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32" w:rsidRDefault="00805A32" w:rsidP="00805A32">
      <w:pPr>
        <w:shd w:val="clear" w:color="auto" w:fill="FFFFFF"/>
        <w:tabs>
          <w:tab w:val="left" w:pos="4253"/>
          <w:tab w:val="center" w:pos="6503"/>
          <w:tab w:val="left" w:pos="118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II CONGRESO INTERNACIONAL E INTERDISCIPLINARIO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 PATRIMONIO CULTURAL</w:t>
      </w:r>
    </w:p>
    <w:p w:rsidR="00805A32" w:rsidRPr="00F03A2F" w:rsidRDefault="00805A32" w:rsidP="00805A32">
      <w:pPr>
        <w:shd w:val="clear" w:color="auto" w:fill="FFFFFF"/>
        <w:tabs>
          <w:tab w:val="center" w:pos="6503"/>
          <w:tab w:val="left" w:pos="11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“El patrimonio documental como fundamento de la memoria y de la cultura”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Centro Universitario de Tonalá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Universidad de Guadalajara, Jalisco, México</w:t>
      </w:r>
    </w:p>
    <w:p w:rsidR="00805A32" w:rsidRDefault="00805A32" w:rsidP="00805A32">
      <w:pPr>
        <w:shd w:val="clear" w:color="auto" w:fill="FFFFFF"/>
        <w:tabs>
          <w:tab w:val="left" w:pos="1833"/>
          <w:tab w:val="left" w:pos="2244"/>
          <w:tab w:val="center" w:pos="6503"/>
          <w:tab w:val="left" w:pos="108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29, 30 y 31 de Agosto de 2018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805A32" w:rsidRPr="00F03A2F" w:rsidRDefault="00805A32" w:rsidP="00805A32">
      <w:pPr>
        <w:shd w:val="clear" w:color="auto" w:fill="FFFFFF"/>
        <w:tabs>
          <w:tab w:val="left" w:pos="9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MIÉRCOLES 29 DE AGOSTO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Aula Amplia 2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0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9:3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0 - 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10:00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Mesa de registro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10:00 - 10:30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Inauguración</w:t>
      </w:r>
    </w:p>
    <w:p w:rsidR="00805A32" w:rsidRPr="00F03A2F" w:rsidRDefault="00805A32" w:rsidP="00805A32">
      <w:pPr>
        <w:shd w:val="clear" w:color="auto" w:fill="FFFFFF"/>
        <w:tabs>
          <w:tab w:val="left" w:pos="5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10:30 - 11:30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Conferencia inaugural</w:t>
      </w:r>
    </w:p>
    <w:p w:rsidR="00805A32" w:rsidRPr="00F03A2F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La importancia de los aspectos materiales en la valoración del patrimonio bibliográfico y documental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ab/>
      </w:r>
      <w:r w:rsidRPr="00F03A2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ab/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Marina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Garone</w:t>
      </w:r>
      <w:proofErr w:type="spellEnd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Gravier</w:t>
      </w:r>
      <w:proofErr w:type="spellEnd"/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11:30 – 11:40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Receso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Default="00805A32" w:rsidP="00805A32">
      <w:pPr>
        <w:pStyle w:val="Default"/>
        <w:spacing w:after="10"/>
        <w:ind w:left="2127" w:hanging="2127"/>
        <w:jc w:val="both"/>
        <w:rPr>
          <w:rFonts w:ascii="Times New Roman" w:hAnsi="Times New Roman" w:cs="Times New Roman"/>
          <w:color w:val="auto"/>
          <w:lang w:val="es-ES"/>
        </w:rPr>
      </w:pPr>
      <w:r>
        <w:rPr>
          <w:rFonts w:ascii="Times New Roman" w:hAnsi="Times New Roman" w:cs="Times New Roman"/>
          <w:color w:val="auto"/>
          <w:lang w:eastAsia="es-MX"/>
        </w:rPr>
        <w:tab/>
      </w:r>
      <w:r w:rsidRPr="00F03A2F">
        <w:rPr>
          <w:rFonts w:ascii="Times New Roman" w:hAnsi="Times New Roman" w:cs="Times New Roman"/>
          <w:b/>
          <w:color w:val="auto"/>
          <w:lang w:eastAsia="es-MX"/>
        </w:rPr>
        <w:t>MESA:</w:t>
      </w:r>
      <w:r w:rsidRPr="00F03A2F">
        <w:rPr>
          <w:rFonts w:ascii="Times New Roman" w:hAnsi="Times New Roman" w:cs="Times New Roman"/>
          <w:color w:val="auto"/>
          <w:lang w:eastAsia="es-MX"/>
        </w:rPr>
        <w:t xml:space="preserve"> </w:t>
      </w:r>
      <w:r w:rsidRPr="00F03A2F">
        <w:rPr>
          <w:rFonts w:ascii="Times New Roman" w:hAnsi="Times New Roman" w:cs="Times New Roman"/>
          <w:color w:val="auto"/>
          <w:lang w:val="es-ES"/>
        </w:rPr>
        <w:t>INTERFACES DEL PATRIMONIO CULTURAL: HISTORIA, MEMORIAS, EXPERIENCIAS Y FUENTES</w:t>
      </w:r>
    </w:p>
    <w:p w:rsidR="00805A32" w:rsidRPr="00937F99" w:rsidRDefault="00805A32" w:rsidP="00805A32">
      <w:pPr>
        <w:pStyle w:val="Default"/>
        <w:spacing w:after="10"/>
        <w:ind w:left="2127"/>
        <w:jc w:val="both"/>
        <w:rPr>
          <w:rFonts w:ascii="Times New Roman" w:hAnsi="Times New Roman" w:cs="Times New Roman"/>
          <w:b/>
          <w:color w:val="auto"/>
        </w:rPr>
      </w:pPr>
      <w:r w:rsidRPr="00937F99">
        <w:rPr>
          <w:rFonts w:ascii="Times New Roman" w:hAnsi="Times New Roman" w:cs="Times New Roman"/>
          <w:b/>
          <w:color w:val="auto"/>
        </w:rPr>
        <w:t>Moderador:</w:t>
      </w:r>
    </w:p>
    <w:p w:rsidR="00805A32" w:rsidRPr="00F03A2F" w:rsidRDefault="00805A32" w:rsidP="00805A32">
      <w:pPr>
        <w:pStyle w:val="Default"/>
        <w:spacing w:after="10"/>
        <w:ind w:left="21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Elis Regina Barbosa </w:t>
      </w:r>
      <w:proofErr w:type="spellStart"/>
      <w:r>
        <w:rPr>
          <w:rFonts w:ascii="Times New Roman" w:hAnsi="Times New Roman" w:cs="Times New Roman"/>
          <w:color w:val="auto"/>
        </w:rPr>
        <w:t>Angelo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r w:rsidRPr="00F03A2F">
        <w:rPr>
          <w:rFonts w:ascii="Times New Roman" w:hAnsi="Times New Roman" w:cs="Times New Roman"/>
          <w:color w:val="auto"/>
        </w:rPr>
        <w:t>Universidade Federal Rural do Rio de Janeiro – UFRRJ</w:t>
      </w:r>
    </w:p>
    <w:p w:rsidR="00805A32" w:rsidRPr="00F03A2F" w:rsidRDefault="00805A32" w:rsidP="00805A3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5A32" w:rsidRPr="00F03A2F" w:rsidRDefault="00805A32" w:rsidP="00805A32">
      <w:pPr>
        <w:pStyle w:val="Default"/>
        <w:ind w:left="2127" w:hanging="212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11:40 – 12:00</w:t>
      </w:r>
      <w:r>
        <w:rPr>
          <w:rFonts w:ascii="Times New Roman" w:hAnsi="Times New Roman" w:cs="Times New Roman"/>
          <w:color w:val="auto"/>
          <w:shd w:val="clear" w:color="auto" w:fill="FFFFFF"/>
        </w:rPr>
        <w:tab/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Patrimonio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Cultural y Políticas Públicas: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Legislación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,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Gestión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y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Participación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Municipal de Nova Iguaçu,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Río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de </w:t>
      </w:r>
      <w:proofErr w:type="gram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Janeiro</w:t>
      </w:r>
      <w:proofErr w:type="gram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, Brasi</w:t>
      </w:r>
      <w:r w:rsidRPr="00F03A2F">
        <w:rPr>
          <w:rFonts w:ascii="Times New Roman" w:hAnsi="Times New Roman" w:cs="Times New Roman"/>
          <w:color w:val="auto"/>
          <w:shd w:val="clear" w:color="auto" w:fill="FFFFFF"/>
        </w:rPr>
        <w:t>l</w:t>
      </w:r>
    </w:p>
    <w:p w:rsidR="00805A32" w:rsidRPr="006E6F92" w:rsidRDefault="00805A32" w:rsidP="00805A32">
      <w:pPr>
        <w:pStyle w:val="Default"/>
        <w:spacing w:after="10"/>
        <w:ind w:left="2127"/>
        <w:jc w:val="both"/>
        <w:rPr>
          <w:rFonts w:ascii="Times New Roman" w:hAnsi="Times New Roman" w:cs="Times New Roman"/>
        </w:rPr>
      </w:pPr>
      <w:r w:rsidRPr="00F03A2F">
        <w:rPr>
          <w:rFonts w:ascii="Times New Roman" w:hAnsi="Times New Roman" w:cs="Times New Roman"/>
          <w:color w:val="auto"/>
          <w:shd w:val="clear" w:color="auto" w:fill="FFFFFF"/>
        </w:rPr>
        <w:t>Isabela de Fátima Fogaça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Pr="006E6F92">
        <w:rPr>
          <w:rFonts w:ascii="Times New Roman" w:hAnsi="Times New Roman" w:cs="Times New Roman"/>
        </w:rPr>
        <w:t>Universidade Federal Rural do Rio de Janeiro</w:t>
      </w:r>
    </w:p>
    <w:p w:rsidR="00805A32" w:rsidRPr="00F03A2F" w:rsidRDefault="00805A32" w:rsidP="00805A32">
      <w:pPr>
        <w:pStyle w:val="Default"/>
        <w:spacing w:after="10"/>
        <w:ind w:left="212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805A32" w:rsidRPr="00F03A2F" w:rsidRDefault="00805A32" w:rsidP="00805A32">
      <w:pPr>
        <w:pStyle w:val="Default"/>
        <w:spacing w:after="10"/>
        <w:jc w:val="both"/>
        <w:rPr>
          <w:rFonts w:ascii="Times New Roman" w:hAnsi="Times New Roman" w:cs="Times New Roman"/>
          <w:i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12:00 – 12:20</w:t>
      </w:r>
      <w:r>
        <w:rPr>
          <w:rFonts w:ascii="Times New Roman" w:hAnsi="Times New Roman" w:cs="Times New Roman"/>
          <w:color w:val="auto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hd w:val="clear" w:color="auto" w:fill="FFFFFF"/>
        </w:rPr>
        <w:tab/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Patrimonio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,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conflicto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y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ocio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en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el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Aterro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del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Flamengo y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su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entorno,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Río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de </w:t>
      </w:r>
      <w:proofErr w:type="gram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Janeiro</w:t>
      </w:r>
      <w:proofErr w:type="gram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, Brasil</w:t>
      </w:r>
    </w:p>
    <w:p w:rsidR="00805A32" w:rsidRPr="00F03A2F" w:rsidRDefault="00805A32" w:rsidP="00805A32">
      <w:pPr>
        <w:pStyle w:val="Default"/>
        <w:spacing w:after="10"/>
        <w:ind w:left="1418" w:firstLine="709"/>
        <w:jc w:val="both"/>
        <w:rPr>
          <w:rFonts w:ascii="Times New Roman" w:hAnsi="Times New Roman" w:cs="Times New Roman"/>
          <w:color w:val="auto"/>
        </w:rPr>
      </w:pPr>
      <w:r w:rsidRPr="00F03A2F">
        <w:rPr>
          <w:rFonts w:ascii="Times New Roman" w:hAnsi="Times New Roman" w:cs="Times New Roman"/>
          <w:color w:val="auto"/>
          <w:shd w:val="clear" w:color="auto" w:fill="FFFFFF"/>
        </w:rPr>
        <w:t>Euler David de Siqueira</w:t>
      </w:r>
    </w:p>
    <w:p w:rsidR="00805A32" w:rsidRPr="00F03A2F" w:rsidRDefault="00805A32" w:rsidP="00805A32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</w:p>
    <w:p w:rsidR="00805A32" w:rsidRPr="00F03A2F" w:rsidRDefault="00805A32" w:rsidP="00805A32">
      <w:pPr>
        <w:pStyle w:val="Default"/>
        <w:spacing w:after="10"/>
        <w:jc w:val="both"/>
        <w:rPr>
          <w:rFonts w:ascii="Times New Roman" w:hAnsi="Times New Roman" w:cs="Times New Roman"/>
          <w:i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12:20 – 12:40</w:t>
      </w:r>
      <w:r>
        <w:rPr>
          <w:rFonts w:ascii="Times New Roman" w:hAnsi="Times New Roman" w:cs="Times New Roman"/>
          <w:color w:val="auto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hd w:val="clear" w:color="auto" w:fill="FFFFFF"/>
        </w:rPr>
        <w:tab/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Experiencias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,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testimonios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y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tradiciones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: El grupo folclórico de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la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Casa de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las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Azores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de São Paulo, Brasil</w:t>
      </w:r>
    </w:p>
    <w:p w:rsidR="00805A32" w:rsidRPr="00F03A2F" w:rsidRDefault="00805A32" w:rsidP="00805A32">
      <w:pPr>
        <w:pStyle w:val="Default"/>
        <w:spacing w:after="10"/>
        <w:ind w:left="1418"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03A2F">
        <w:rPr>
          <w:rFonts w:ascii="Times New Roman" w:hAnsi="Times New Roman" w:cs="Times New Roman"/>
          <w:color w:val="auto"/>
          <w:shd w:val="clear" w:color="auto" w:fill="FFFFFF"/>
        </w:rPr>
        <w:t xml:space="preserve">Elis Regina Barbosa </w:t>
      </w:r>
      <w:proofErr w:type="spellStart"/>
      <w:r w:rsidRPr="00F03A2F">
        <w:rPr>
          <w:rFonts w:ascii="Times New Roman" w:hAnsi="Times New Roman" w:cs="Times New Roman"/>
          <w:color w:val="auto"/>
          <w:shd w:val="clear" w:color="auto" w:fill="FFFFFF"/>
        </w:rPr>
        <w:t>Angelo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Pr="00F03A2F">
        <w:rPr>
          <w:rFonts w:ascii="Times New Roman" w:hAnsi="Times New Roman" w:cs="Times New Roman"/>
          <w:color w:val="auto"/>
        </w:rPr>
        <w:t>Universidade Federal Rural do Rio de Janeiro – UFRRJ</w:t>
      </w:r>
    </w:p>
    <w:p w:rsidR="00805A32" w:rsidRPr="00F03A2F" w:rsidRDefault="00805A32" w:rsidP="00805A32">
      <w:pPr>
        <w:pStyle w:val="Default"/>
        <w:spacing w:after="1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805A32" w:rsidRPr="00F03A2F" w:rsidRDefault="00805A32" w:rsidP="00805A32">
      <w:pPr>
        <w:pStyle w:val="Default"/>
        <w:spacing w:after="1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12:40 – 13:00</w:t>
      </w:r>
      <w:r>
        <w:rPr>
          <w:rFonts w:ascii="Times New Roman" w:hAnsi="Times New Roman" w:cs="Times New Roman"/>
          <w:color w:val="auto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Patrimônio, trajetórias e possibilidades: acervos públicos e privados das escrituras dos e/imigrante</w:t>
      </w:r>
    </w:p>
    <w:p w:rsidR="00805A32" w:rsidRPr="00F03A2F" w:rsidRDefault="00805A32" w:rsidP="00805A32">
      <w:pPr>
        <w:pStyle w:val="Default"/>
        <w:spacing w:after="10"/>
        <w:ind w:left="1418"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Maria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Izilda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Santos de Matos, </w:t>
      </w:r>
      <w:r w:rsidRPr="00F03A2F">
        <w:rPr>
          <w:rFonts w:ascii="Times New Roman" w:hAnsi="Times New Roman" w:cs="Times New Roman"/>
          <w:color w:val="auto"/>
          <w:shd w:val="clear" w:color="auto" w:fill="FFFFFF"/>
        </w:rPr>
        <w:t>Pontifícia Universidade Católica de São Paulo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03A2F">
        <w:rPr>
          <w:rFonts w:ascii="Times New Roman" w:hAnsi="Times New Roman" w:cs="Times New Roman"/>
          <w:color w:val="auto"/>
        </w:rPr>
        <w:t>– PUCSP</w:t>
      </w:r>
    </w:p>
    <w:p w:rsidR="00805A32" w:rsidRPr="00F03A2F" w:rsidRDefault="00805A32" w:rsidP="00805A3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03A2F">
        <w:rPr>
          <w:rFonts w:ascii="Times New Roman" w:hAnsi="Times New Roman" w:cs="Times New Roman"/>
          <w:color w:val="auto"/>
        </w:rPr>
        <w:t xml:space="preserve">  </w:t>
      </w:r>
    </w:p>
    <w:p w:rsidR="00805A32" w:rsidRPr="00797DAE" w:rsidRDefault="00805A32" w:rsidP="00805A32">
      <w:pPr>
        <w:pStyle w:val="Default"/>
        <w:spacing w:after="10"/>
        <w:jc w:val="both"/>
        <w:rPr>
          <w:rFonts w:ascii="Times New Roman" w:hAnsi="Times New Roman" w:cs="Times New Roman"/>
          <w:i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13:00 – 13:20</w:t>
      </w:r>
      <w:r>
        <w:rPr>
          <w:rFonts w:ascii="Times New Roman" w:hAnsi="Times New Roman" w:cs="Times New Roman"/>
          <w:color w:val="auto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hd w:val="clear" w:color="auto" w:fill="FFFFFF"/>
        </w:rPr>
        <w:tab/>
      </w:r>
      <w:r w:rsidRPr="00797DAE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Usos políticos de </w:t>
      </w:r>
      <w:proofErr w:type="spellStart"/>
      <w:r w:rsidRPr="00797DAE">
        <w:rPr>
          <w:rFonts w:ascii="Times New Roman" w:hAnsi="Times New Roman" w:cs="Times New Roman"/>
          <w:i/>
          <w:color w:val="auto"/>
          <w:shd w:val="clear" w:color="auto" w:fill="FFFFFF"/>
        </w:rPr>
        <w:t>la</w:t>
      </w:r>
      <w:proofErr w:type="spellEnd"/>
      <w:r w:rsidRPr="00797DAE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memoria institucional a través </w:t>
      </w:r>
      <w:proofErr w:type="spellStart"/>
      <w:r w:rsidRPr="00797DAE">
        <w:rPr>
          <w:rFonts w:ascii="Times New Roman" w:hAnsi="Times New Roman" w:cs="Times New Roman"/>
          <w:i/>
          <w:color w:val="auto"/>
          <w:shd w:val="clear" w:color="auto" w:fill="FFFFFF"/>
        </w:rPr>
        <w:t>del</w:t>
      </w:r>
      <w:proofErr w:type="spellEnd"/>
      <w:r w:rsidRPr="00797DAE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proofErr w:type="spellStart"/>
      <w:r w:rsidRPr="00797DAE">
        <w:rPr>
          <w:rFonts w:ascii="Times New Roman" w:hAnsi="Times New Roman" w:cs="Times New Roman"/>
          <w:i/>
          <w:color w:val="auto"/>
          <w:shd w:val="clear" w:color="auto" w:fill="FFFFFF"/>
        </w:rPr>
        <w:t>Fondo</w:t>
      </w:r>
      <w:proofErr w:type="spellEnd"/>
      <w:r w:rsidRPr="00797DAE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Document</w:t>
      </w:r>
      <w:r>
        <w:rPr>
          <w:rFonts w:ascii="Times New Roman" w:hAnsi="Times New Roman" w:cs="Times New Roman"/>
          <w:i/>
          <w:color w:val="auto"/>
          <w:shd w:val="clear" w:color="auto" w:fill="FFFFFF"/>
        </w:rPr>
        <w:t>al José Guadalupe Zuno Hernández</w:t>
      </w:r>
    </w:p>
    <w:p w:rsidR="00805A32" w:rsidRPr="00F03A2F" w:rsidRDefault="00805A32" w:rsidP="00805A32">
      <w:pPr>
        <w:pStyle w:val="Default"/>
        <w:spacing w:after="10"/>
        <w:ind w:left="1418"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03A2F">
        <w:rPr>
          <w:rFonts w:ascii="Times New Roman" w:hAnsi="Times New Roman" w:cs="Times New Roman"/>
          <w:color w:val="auto"/>
          <w:shd w:val="clear" w:color="auto" w:fill="FFFFFF"/>
        </w:rPr>
        <w:t xml:space="preserve">Guillermo Salvador Ortega </w:t>
      </w:r>
      <w:proofErr w:type="spellStart"/>
      <w:r w:rsidRPr="00F03A2F">
        <w:rPr>
          <w:rFonts w:ascii="Times New Roman" w:hAnsi="Times New Roman" w:cs="Times New Roman"/>
          <w:color w:val="auto"/>
          <w:shd w:val="clear" w:color="auto" w:fill="FFFFFF"/>
        </w:rPr>
        <w:t>Vázquez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Archivo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Histórico de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la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Universidad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de Guadalajara</w:t>
      </w:r>
    </w:p>
    <w:p w:rsidR="00805A32" w:rsidRPr="00F03A2F" w:rsidRDefault="00805A32" w:rsidP="00805A32">
      <w:pPr>
        <w:pStyle w:val="Default"/>
        <w:spacing w:after="1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805A32" w:rsidRPr="000F17BA" w:rsidRDefault="00805A32" w:rsidP="00805A32">
      <w:pPr>
        <w:pStyle w:val="Default"/>
        <w:spacing w:after="10"/>
        <w:ind w:left="2127" w:hanging="2127"/>
        <w:jc w:val="both"/>
        <w:rPr>
          <w:rFonts w:ascii="Times New Roman" w:hAnsi="Times New Roman" w:cs="Times New Roman"/>
          <w:i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13:20 – 13:40</w:t>
      </w:r>
      <w:r>
        <w:rPr>
          <w:rFonts w:ascii="Times New Roman" w:hAnsi="Times New Roman" w:cs="Times New Roman"/>
          <w:color w:val="auto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La ventana </w:t>
      </w:r>
      <w:proofErr w:type="spellStart"/>
      <w:r>
        <w:rPr>
          <w:rFonts w:ascii="Times New Roman" w:hAnsi="Times New Roman" w:cs="Times New Roman"/>
          <w:i/>
          <w:color w:val="auto"/>
          <w:shd w:val="clear" w:color="auto" w:fill="FFFFFF"/>
        </w:rPr>
        <w:t>del</w:t>
      </w:r>
      <w:proofErr w:type="spellEnd"/>
      <w:r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hd w:val="clear" w:color="auto" w:fill="FFFFFF"/>
        </w:rPr>
        <w:t>patrimo</w:t>
      </w:r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nio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cultural para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la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región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de </w:t>
      </w:r>
      <w:proofErr w:type="spellStart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>la</w:t>
      </w:r>
      <w:proofErr w:type="spellEnd"/>
      <w:r w:rsidRPr="00F03A2F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Bajada Fluminense em </w:t>
      </w:r>
      <w:proofErr w:type="spellStart"/>
      <w:r>
        <w:rPr>
          <w:rFonts w:ascii="Times New Roman" w:hAnsi="Times New Roman" w:cs="Times New Roman"/>
          <w:i/>
          <w:color w:val="auto"/>
          <w:shd w:val="clear" w:color="auto" w:fill="FFFFFF"/>
        </w:rPr>
        <w:t>el</w:t>
      </w:r>
      <w:proofErr w:type="spellEnd"/>
      <w:r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Estado de </w:t>
      </w:r>
      <w:proofErr w:type="spellStart"/>
      <w:r>
        <w:rPr>
          <w:rFonts w:ascii="Times New Roman" w:hAnsi="Times New Roman" w:cs="Times New Roman"/>
          <w:i/>
          <w:color w:val="auto"/>
          <w:shd w:val="clear" w:color="auto" w:fill="FFFFFF"/>
        </w:rPr>
        <w:t>Río</w:t>
      </w:r>
      <w:proofErr w:type="spellEnd"/>
      <w:r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de </w:t>
      </w:r>
      <w:proofErr w:type="gramStart"/>
      <w:r>
        <w:rPr>
          <w:rFonts w:ascii="Times New Roman" w:hAnsi="Times New Roman" w:cs="Times New Roman"/>
          <w:i/>
          <w:color w:val="auto"/>
          <w:shd w:val="clear" w:color="auto" w:fill="FFFFFF"/>
        </w:rPr>
        <w:t>Janeiro</w:t>
      </w:r>
      <w:proofErr w:type="gramEnd"/>
    </w:p>
    <w:p w:rsidR="00805A32" w:rsidRPr="006E6F92" w:rsidRDefault="00805A32" w:rsidP="00805A32">
      <w:pPr>
        <w:pStyle w:val="Default"/>
        <w:spacing w:after="10"/>
        <w:ind w:left="1418" w:firstLine="709"/>
        <w:jc w:val="both"/>
        <w:rPr>
          <w:rFonts w:ascii="Times New Roman" w:hAnsi="Times New Roman" w:cs="Times New Roman"/>
        </w:rPr>
      </w:pPr>
      <w:r w:rsidRPr="00F03A2F">
        <w:rPr>
          <w:rFonts w:ascii="Times New Roman" w:hAnsi="Times New Roman" w:cs="Times New Roman"/>
          <w:color w:val="auto"/>
          <w:shd w:val="clear" w:color="auto" w:fill="FFFFFF"/>
        </w:rPr>
        <w:t xml:space="preserve">Teresa Cristina Viveiros </w:t>
      </w:r>
      <w:proofErr w:type="spellStart"/>
      <w:r w:rsidRPr="00F03A2F">
        <w:rPr>
          <w:rFonts w:ascii="Times New Roman" w:hAnsi="Times New Roman" w:cs="Times New Roman"/>
          <w:color w:val="auto"/>
          <w:shd w:val="clear" w:color="auto" w:fill="FFFFFF"/>
        </w:rPr>
        <w:t>Catramby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Pr="006E6F92">
        <w:rPr>
          <w:rFonts w:ascii="Times New Roman" w:hAnsi="Times New Roman" w:cs="Times New Roman"/>
        </w:rPr>
        <w:t>Universidade Federal Rural do Rio de Janeiro</w:t>
      </w:r>
    </w:p>
    <w:p w:rsidR="00805A32" w:rsidRPr="006E6F92" w:rsidRDefault="00805A32" w:rsidP="00805A32">
      <w:pPr>
        <w:shd w:val="clear" w:color="auto" w:fill="FFFFFF"/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6E6F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Isabela de Fátima </w:t>
      </w:r>
      <w:proofErr w:type="spellStart"/>
      <w:r w:rsidRPr="006E6F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Fogaça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6E6F92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6E6F92">
        <w:rPr>
          <w:rFonts w:ascii="Times New Roman" w:hAnsi="Times New Roman" w:cs="Times New Roman"/>
          <w:sz w:val="24"/>
          <w:szCs w:val="24"/>
        </w:rPr>
        <w:t xml:space="preserve"> Federal Rural do Rio de Janeiro</w:t>
      </w:r>
    </w:p>
    <w:p w:rsidR="00805A32" w:rsidRDefault="00805A32" w:rsidP="00805A32">
      <w:pPr>
        <w:pStyle w:val="Default"/>
        <w:spacing w:after="1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805A32" w:rsidRDefault="00805A32" w:rsidP="00805A32">
      <w:pPr>
        <w:pStyle w:val="Default"/>
        <w:spacing w:after="1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13:40 – 14:10 </w:t>
      </w:r>
      <w:r>
        <w:rPr>
          <w:rFonts w:ascii="Times New Roman" w:hAnsi="Times New Roman" w:cs="Times New Roman"/>
          <w:color w:val="auto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Discusión</w:t>
      </w:r>
      <w:proofErr w:type="spellEnd"/>
    </w:p>
    <w:p w:rsidR="00805A32" w:rsidRDefault="00805A32" w:rsidP="00805A32">
      <w:pPr>
        <w:pStyle w:val="Default"/>
        <w:tabs>
          <w:tab w:val="left" w:pos="5349"/>
        </w:tabs>
        <w:spacing w:after="1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ab/>
      </w:r>
    </w:p>
    <w:p w:rsidR="00805A32" w:rsidRDefault="00805A32" w:rsidP="00805A32">
      <w:pPr>
        <w:pStyle w:val="Default"/>
        <w:spacing w:after="1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14:10– 16:00</w:t>
      </w:r>
      <w:r>
        <w:rPr>
          <w:rFonts w:ascii="Times New Roman" w:hAnsi="Times New Roman" w:cs="Times New Roman"/>
          <w:color w:val="auto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hd w:val="clear" w:color="auto" w:fill="FFFFFF"/>
        </w:rPr>
        <w:tab/>
        <w:t>Comida</w:t>
      </w:r>
    </w:p>
    <w:p w:rsidR="00805A32" w:rsidRDefault="00805A32" w:rsidP="00805A32">
      <w:pPr>
        <w:pStyle w:val="Default"/>
        <w:spacing w:after="1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805A32" w:rsidRDefault="00805A32" w:rsidP="00805A32">
      <w:pPr>
        <w:pStyle w:val="Default"/>
        <w:spacing w:after="10"/>
        <w:ind w:left="1418" w:firstLine="709"/>
        <w:jc w:val="both"/>
        <w:rPr>
          <w:rFonts w:ascii="Times New Roman" w:hAnsi="Times New Roman" w:cs="Times New Roman"/>
          <w:lang w:eastAsia="es-MX"/>
        </w:rPr>
      </w:pPr>
      <w:r w:rsidRPr="00F03A2F">
        <w:rPr>
          <w:rFonts w:ascii="Times New Roman" w:hAnsi="Times New Roman" w:cs="Times New Roman"/>
          <w:b/>
          <w:lang w:eastAsia="es-MX"/>
        </w:rPr>
        <w:t xml:space="preserve">MESA: </w:t>
      </w:r>
      <w:r w:rsidRPr="00F03A2F">
        <w:rPr>
          <w:rFonts w:ascii="Times New Roman" w:hAnsi="Times New Roman" w:cs="Times New Roman"/>
          <w:lang w:eastAsia="es-MX"/>
        </w:rPr>
        <w:t>RECUPERANDO LA MEMORIA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Moderador: </w:t>
      </w:r>
    </w:p>
    <w:p w:rsidR="00805A32" w:rsidRPr="00F03A2F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Marina Mantilla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TrolleCentro</w:t>
      </w:r>
      <w:proofErr w:type="spellEnd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Universitario de Tonalá, Universidad de Guadalajara  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16:00 – 16:20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F03A2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Recuperando la memoria: Un documento de Minas en el Archivo Municipal de Guadalajara</w:t>
      </w:r>
    </w:p>
    <w:p w:rsidR="00805A32" w:rsidRPr="00F03A2F" w:rsidRDefault="00805A32" w:rsidP="00805A32">
      <w:pPr>
        <w:pStyle w:val="Prrafodelista"/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Marina Mantilla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Trolle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Centro Universitario de Tonalá, Universidad de Guadalajara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MX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16:20 – 16:40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F03A2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La memoria del mundo: Salvaguarda de la memoria colectiva</w:t>
      </w:r>
    </w:p>
    <w:p w:rsidR="00805A32" w:rsidRPr="00F03A2F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Sergio López Ruelas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Coordinación de Bibliotecas, Universidad de Guadalajara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16:40 – 17:00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F03A2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Historia de un acervo: El Archivo del Congreso del Estado de Jalisco</w:t>
      </w:r>
    </w:p>
    <w:p w:rsidR="00805A32" w:rsidRPr="00F03A2F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Luz María Pérez Castellanos,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Centro Universitario de Tonalá, Universidad de Guadalajara</w:t>
      </w:r>
    </w:p>
    <w:p w:rsidR="00805A32" w:rsidRPr="00F03A2F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Marco Antonio Delgadillo Guerrero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Centro Universitario de Tonalá, Universidad de Guadalajara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17:00 – 17:20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F03A2F">
        <w:rPr>
          <w:rStyle w:val="Hipervnculo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es-MX"/>
        </w:rPr>
        <w:t>Archivos privados. Masonería y “cosa pública”</w:t>
      </w:r>
    </w:p>
    <w:p w:rsidR="00805A32" w:rsidRDefault="00805A32" w:rsidP="00805A32">
      <w:pPr>
        <w:shd w:val="clear" w:color="auto" w:fill="FFFFFF"/>
        <w:spacing w:after="0" w:line="240" w:lineRule="auto"/>
        <w:ind w:left="2127"/>
        <w:jc w:val="both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MX"/>
        </w:rPr>
      </w:pPr>
      <w:r w:rsidRPr="00F03A2F"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MX"/>
        </w:rPr>
        <w:t>Marco Antonio Flores Zavala</w:t>
      </w:r>
      <w:r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MX"/>
        </w:rPr>
        <w:t xml:space="preserve">, </w:t>
      </w:r>
      <w:r w:rsidRPr="00F03A2F"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MX"/>
        </w:rPr>
        <w:t>Universidad Autónoma de Zacatecas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B93101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17:20 – 17:40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B93101">
        <w:rPr>
          <w:rFonts w:ascii="Times New Roman" w:hAnsi="Times New Roman" w:cs="Times New Roman"/>
          <w:i/>
          <w:sz w:val="24"/>
          <w:szCs w:val="24"/>
        </w:rPr>
        <w:t>El Archivo Histórico del Municipio de Sombrerete, Zacatecas</w:t>
      </w:r>
    </w:p>
    <w:p w:rsidR="00805A32" w:rsidRPr="00794613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93101">
        <w:rPr>
          <w:rFonts w:ascii="Times New Roman" w:hAnsi="Times New Roman" w:cs="Times New Roman"/>
          <w:sz w:val="24"/>
          <w:szCs w:val="24"/>
        </w:rPr>
        <w:t>Tomás Dimas Arenas Hernández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101">
        <w:rPr>
          <w:rFonts w:ascii="Times New Roman" w:hAnsi="Times New Roman" w:cs="Times New Roman"/>
          <w:sz w:val="24"/>
          <w:szCs w:val="24"/>
        </w:rPr>
        <w:t>Centro de Actualización del Magisterio, Zacatecas</w:t>
      </w:r>
    </w:p>
    <w:p w:rsidR="00805A32" w:rsidRPr="00794613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93101">
        <w:rPr>
          <w:rFonts w:ascii="Times New Roman" w:hAnsi="Times New Roman" w:cs="Times New Roman"/>
          <w:sz w:val="24"/>
          <w:szCs w:val="24"/>
        </w:rPr>
        <w:t>Irma Guadalupe Villasana Mercado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101">
        <w:rPr>
          <w:rFonts w:ascii="Times New Roman" w:hAnsi="Times New Roman" w:cs="Times New Roman"/>
          <w:sz w:val="24"/>
          <w:szCs w:val="24"/>
        </w:rPr>
        <w:t>Centro de Actualización del Magisterio, Zacatecas</w:t>
      </w:r>
    </w:p>
    <w:p w:rsidR="00805A32" w:rsidRPr="00794613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93101">
        <w:rPr>
          <w:rFonts w:ascii="Times New Roman" w:hAnsi="Times New Roman" w:cs="Times New Roman"/>
          <w:sz w:val="24"/>
          <w:szCs w:val="24"/>
        </w:rPr>
        <w:t>Brenda Berenice Ochoa Vizcaya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101">
        <w:rPr>
          <w:rFonts w:ascii="Times New Roman" w:hAnsi="Times New Roman" w:cs="Times New Roman"/>
          <w:sz w:val="24"/>
          <w:szCs w:val="24"/>
        </w:rPr>
        <w:t>Centro de Actualización del Magisterio, Zacatecas</w:t>
      </w:r>
    </w:p>
    <w:p w:rsidR="00805A32" w:rsidRPr="00794613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93101">
        <w:rPr>
          <w:rFonts w:ascii="Times New Roman" w:hAnsi="Times New Roman" w:cs="Times New Roman"/>
          <w:sz w:val="24"/>
          <w:szCs w:val="24"/>
        </w:rPr>
        <w:t>Pedro García Tovar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101">
        <w:rPr>
          <w:rFonts w:ascii="Times New Roman" w:hAnsi="Times New Roman" w:cs="Times New Roman"/>
          <w:sz w:val="24"/>
          <w:szCs w:val="24"/>
        </w:rPr>
        <w:t>Centro de Actualización del Magisterio, Zacatecas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17:40 – 18:00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Programa Memoria del Mundo: La colección de la Biblioteca Burgoa</w:t>
      </w:r>
    </w:p>
    <w:p w:rsidR="00805A32" w:rsidRPr="00BF4C51" w:rsidRDefault="00805A32" w:rsidP="00805A32">
      <w:pPr>
        <w:shd w:val="clear" w:color="auto" w:fill="FFFFFF"/>
        <w:spacing w:after="0" w:line="240" w:lineRule="auto"/>
        <w:ind w:left="212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Alejandra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Penelopé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Orozco Sánchez, </w:t>
      </w:r>
      <w:r w:rsidRPr="00BF4C5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Biblioteca Fray Francisco de Burgoa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de la Universidad Autónoma “Benito Juárez” de Oaxaca</w:t>
      </w:r>
    </w:p>
    <w:p w:rsidR="00805A32" w:rsidRPr="00BF4C51" w:rsidRDefault="00805A32" w:rsidP="00805A32">
      <w:pPr>
        <w:shd w:val="clear" w:color="auto" w:fill="FFFFFF"/>
        <w:spacing w:after="0" w:line="240" w:lineRule="auto"/>
        <w:jc w:val="both"/>
        <w:rPr>
          <w:highlight w:val="yellow"/>
        </w:rPr>
      </w:pPr>
    </w:p>
    <w:p w:rsidR="00805A32" w:rsidRPr="00367D60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67D60">
        <w:rPr>
          <w:rFonts w:ascii="Times New Roman" w:eastAsia="Times New Roman" w:hAnsi="Times New Roman" w:cs="Times New Roman"/>
          <w:sz w:val="24"/>
          <w:szCs w:val="24"/>
          <w:lang w:eastAsia="es-MX"/>
        </w:rPr>
        <w:t>18:00 – 18:20</w:t>
      </w:r>
      <w:r w:rsidRPr="00367D60">
        <w:rPr>
          <w:rFonts w:ascii="Times New Roman" w:hAnsi="Times New Roman"/>
        </w:rPr>
        <w:tab/>
      </w:r>
      <w:r w:rsidRPr="00367D60">
        <w:rPr>
          <w:rFonts w:ascii="Times New Roman" w:hAnsi="Times New Roman"/>
        </w:rPr>
        <w:tab/>
      </w:r>
      <w:r w:rsidRPr="00367D60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El Archivo de Bienes de Difuntos de la Real Audiencia de la Nueva Galicia</w:t>
      </w:r>
    </w:p>
    <w:p w:rsidR="00805A32" w:rsidRPr="00367D60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67D60">
        <w:rPr>
          <w:rFonts w:ascii="Times New Roman" w:eastAsia="Times New Roman" w:hAnsi="Times New Roman" w:cs="Times New Roman"/>
          <w:sz w:val="24"/>
          <w:szCs w:val="24"/>
          <w:lang w:eastAsia="es-MX"/>
        </w:rPr>
        <w:t>Claudia Alejandra Benítez Palacios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367D60">
        <w:rPr>
          <w:rFonts w:ascii="Times New Roman" w:eastAsia="Times New Roman" w:hAnsi="Times New Roman" w:cs="Times New Roman"/>
          <w:sz w:val="24"/>
          <w:szCs w:val="24"/>
          <w:lang w:eastAsia="es-MX"/>
        </w:rPr>
        <w:t>Centro Universitario de Tonalá, Universidad de Guadalajara</w:t>
      </w:r>
    </w:p>
    <w:p w:rsidR="00805A32" w:rsidRPr="002F5556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18:20 – 18:50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Discusión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MIÉRCOLES 29 DE AGOSTO</w:t>
      </w: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Aula amplia 1</w:t>
      </w:r>
    </w:p>
    <w:p w:rsidR="00805A32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05A32" w:rsidRPr="00F03A2F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3A2F">
        <w:rPr>
          <w:rFonts w:ascii="Times New Roman" w:hAnsi="Times New Roman" w:cs="Times New Roman"/>
          <w:b/>
          <w:sz w:val="24"/>
          <w:szCs w:val="24"/>
          <w:lang w:val="es-ES"/>
        </w:rPr>
        <w:t xml:space="preserve">MESA: 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>EL PATRIMONIO HISTÓRICO Y CULTURAL, UN ENFOQUE DE LOS UNIVERSITARIOS</w:t>
      </w:r>
    </w:p>
    <w:p w:rsidR="00805A32" w:rsidRDefault="00805A32" w:rsidP="00805A32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Moderador</w:t>
      </w:r>
      <w:r w:rsidRPr="00F03A2F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</w:p>
    <w:p w:rsidR="00805A32" w:rsidRPr="00F03A2F" w:rsidRDefault="00805A32" w:rsidP="00805A32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Adolfo Márquez Olivares, 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>Centro Universitario de Tonalá, Universidad de Guadalajara</w:t>
      </w:r>
    </w:p>
    <w:p w:rsidR="00805A32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11:40 – 12:00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03A2F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El derecho a la cultura, una exigencia para el futuro de México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Antonio de Jesús Mendoza Mejía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Centro Universitario de Tonalá,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12:00 – 12:20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03A2F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Judea en vivo, más de 400 años de tradición en San Martín de las Flores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Rosita Fierros Huerta</w:t>
      </w: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12:20 – 12:40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03A2F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La barranca del Río Verde-Santiago, declaración de zona natural protegida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Ricardo Rodríguez Morales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Centro Universitario de Tonalá,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12:40 – 13:00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03A2F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La ornamentación de la cerámica de Tonalá, historia y tradición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Adolfo Márquez Olivares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Centro Universitario de Tonalá, Universidad de Guadalajara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13:00 – 13:20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8457D6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La</w:t>
      </w:r>
      <w:r w:rsidRPr="00F03A2F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danza de los morenos en San Martín de las Flores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Ariana </w:t>
      </w:r>
      <w:proofErr w:type="spellStart"/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Lizeth</w:t>
      </w:r>
      <w:proofErr w:type="spellEnd"/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Fierros </w:t>
      </w:r>
      <w:proofErr w:type="spellStart"/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Fierros</w:t>
      </w:r>
      <w:proofErr w:type="spellEnd"/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13:20 – 13:40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03A2F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Cómo el diseño a través de las marcas se convierte en patrimonio cultural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María Elena </w:t>
      </w:r>
      <w:proofErr w:type="spellStart"/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Plazola</w:t>
      </w:r>
      <w:proofErr w:type="spellEnd"/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Anda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Centro Universitario de Tonalá,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805A32" w:rsidRPr="00F03A2F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13:40 – 14:00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 xml:space="preserve">Drones más tics para conservar el patrimonio documental como fundamento de la memoria y de la cultura de Guadalajara en la Universidad </w:t>
      </w:r>
    </w:p>
    <w:p w:rsidR="00805A32" w:rsidRPr="00F03A2F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03A2F">
        <w:rPr>
          <w:rFonts w:ascii="Times New Roman" w:hAnsi="Times New Roman" w:cs="Times New Roman"/>
          <w:sz w:val="24"/>
          <w:szCs w:val="24"/>
          <w:lang w:val="es-ES"/>
        </w:rPr>
        <w:t>Lotzy</w:t>
      </w:r>
      <w:proofErr w:type="spellEnd"/>
      <w:r w:rsidRPr="00F03A2F">
        <w:rPr>
          <w:rFonts w:ascii="Times New Roman" w:hAnsi="Times New Roman" w:cs="Times New Roman"/>
          <w:sz w:val="24"/>
          <w:szCs w:val="24"/>
          <w:lang w:val="es-ES"/>
        </w:rPr>
        <w:t xml:space="preserve"> Beatriz Fonseca </w:t>
      </w:r>
      <w:proofErr w:type="spellStart"/>
      <w:r w:rsidRPr="00F03A2F">
        <w:rPr>
          <w:rFonts w:ascii="Times New Roman" w:hAnsi="Times New Roman" w:cs="Times New Roman"/>
          <w:sz w:val="24"/>
          <w:szCs w:val="24"/>
          <w:lang w:val="es-ES"/>
        </w:rPr>
        <w:t>Chiu</w:t>
      </w:r>
      <w:proofErr w:type="spellEnd"/>
      <w:r w:rsidRPr="00F03A2F">
        <w:rPr>
          <w:rFonts w:ascii="Times New Roman" w:hAnsi="Times New Roman" w:cs="Times New Roman"/>
          <w:sz w:val="24"/>
          <w:szCs w:val="24"/>
          <w:lang w:val="es-ES"/>
        </w:rPr>
        <w:t>, CUCEI, UDG Virtual en LTI</w:t>
      </w:r>
    </w:p>
    <w:p w:rsidR="00805A32" w:rsidRPr="00F03A2F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3A2F">
        <w:rPr>
          <w:rFonts w:ascii="Times New Roman" w:hAnsi="Times New Roman" w:cs="Times New Roman"/>
          <w:sz w:val="24"/>
          <w:szCs w:val="24"/>
          <w:lang w:val="es-ES"/>
        </w:rPr>
        <w:t xml:space="preserve">María Elena Romero </w:t>
      </w:r>
      <w:proofErr w:type="spellStart"/>
      <w:r w:rsidRPr="00F03A2F">
        <w:rPr>
          <w:rFonts w:ascii="Times New Roman" w:hAnsi="Times New Roman" w:cs="Times New Roman"/>
          <w:sz w:val="24"/>
          <w:szCs w:val="24"/>
          <w:lang w:val="es-ES"/>
        </w:rPr>
        <w:t>Gastelú</w:t>
      </w:r>
      <w:proofErr w:type="spellEnd"/>
      <w:r w:rsidRPr="00F03A2F">
        <w:rPr>
          <w:rFonts w:ascii="Times New Roman" w:hAnsi="Times New Roman" w:cs="Times New Roman"/>
          <w:sz w:val="24"/>
          <w:szCs w:val="24"/>
          <w:lang w:val="es-ES"/>
        </w:rPr>
        <w:t>, CUCEI</w:t>
      </w:r>
    </w:p>
    <w:p w:rsidR="00805A32" w:rsidRPr="00F03A2F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3A2F">
        <w:rPr>
          <w:rFonts w:ascii="Times New Roman" w:hAnsi="Times New Roman" w:cs="Times New Roman"/>
          <w:sz w:val="24"/>
          <w:szCs w:val="24"/>
          <w:lang w:val="es-ES"/>
        </w:rPr>
        <w:t xml:space="preserve">Irma de Jesús Miguel Garzón, CETI </w:t>
      </w:r>
      <w:proofErr w:type="spellStart"/>
      <w:r w:rsidRPr="00F03A2F">
        <w:rPr>
          <w:rFonts w:ascii="Times New Roman" w:hAnsi="Times New Roman" w:cs="Times New Roman"/>
          <w:sz w:val="24"/>
          <w:szCs w:val="24"/>
          <w:lang w:val="es-ES"/>
        </w:rPr>
        <w:t>Colomos</w:t>
      </w:r>
      <w:proofErr w:type="spellEnd"/>
    </w:p>
    <w:p w:rsidR="00805A32" w:rsidRPr="00F03A2F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3A2F">
        <w:rPr>
          <w:rFonts w:ascii="Times New Roman" w:hAnsi="Times New Roman" w:cs="Times New Roman"/>
          <w:sz w:val="24"/>
          <w:szCs w:val="24"/>
          <w:lang w:val="es-ES"/>
        </w:rPr>
        <w:t>Jorge Lorenzo Vásquez Padilla, CUCEI</w:t>
      </w:r>
    </w:p>
    <w:p w:rsidR="00805A32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A32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14:00 – 14:20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3A2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Apps, redes sociales y patrimonio cultural en España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805A32" w:rsidRPr="00F03A2F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Ursula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Luna, Departamento de Didáctica de las Ciencias Sociales, Universidad del País Vasco, España.</w:t>
      </w:r>
    </w:p>
    <w:p w:rsidR="00805A32" w:rsidRPr="00F03A2F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Aroia</w:t>
      </w:r>
      <w:proofErr w:type="spellEnd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Kortabitarte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Colegio IES Usandizaga-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Peñaflorida</w:t>
      </w:r>
      <w:proofErr w:type="spellEnd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-Amara BHI Donostia-San Sebastián, País Vasco, España</w:t>
      </w:r>
    </w:p>
    <w:p w:rsidR="00805A32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Alex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Ibañez-Etxeberria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Departamento de Didáctica de las Ciencias Sociales, Universidad del País Vasco, España</w:t>
      </w:r>
    </w:p>
    <w:p w:rsidR="00805A32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14:20 – 14:50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Discusión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14:50 – 16:00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Comida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b/>
          <w:sz w:val="24"/>
          <w:szCs w:val="24"/>
        </w:rPr>
        <w:t>MESA:</w:t>
      </w:r>
      <w:r w:rsidRPr="00F03A2F">
        <w:rPr>
          <w:rFonts w:ascii="Times New Roman" w:hAnsi="Times New Roman" w:cs="Times New Roman"/>
          <w:sz w:val="24"/>
          <w:szCs w:val="24"/>
        </w:rPr>
        <w:t xml:space="preserve"> EL DISEÑO Y LA PRODUCCIÓN DE LA ARTESANÍA MEXICANA COMO PATRIMONIO CULTURAL</w:t>
      </w:r>
    </w:p>
    <w:p w:rsidR="00805A32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Moderador</w:t>
      </w:r>
      <w:r w:rsidRPr="00F03A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Georgina Navarro Sarmiento,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– 16:20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Voces atrapadas en el barro canelo. Patrimonio documental. Una mirada etnográfica del proceso de fabricación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Isaías Hernández Estrada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16:20 – 16:40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La Escuela Nacional de Cerámica y la importante difusión y distribución de los Hornos de leña sin humo a lo </w:t>
      </w:r>
      <w:r>
        <w:rPr>
          <w:rFonts w:ascii="Times New Roman" w:hAnsi="Times New Roman" w:cs="Times New Roman"/>
          <w:i/>
          <w:sz w:val="24"/>
          <w:szCs w:val="24"/>
        </w:rPr>
        <w:t>largo y ancho del país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David Aceves Barajas</w:t>
      </w:r>
    </w:p>
    <w:p w:rsidR="00805A32" w:rsidRPr="00F03A2F" w:rsidRDefault="00805A32" w:rsidP="00805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16:40 – 17:00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Neoartesanía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>; Creadora de identidad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A2F">
        <w:rPr>
          <w:rFonts w:ascii="Times New Roman" w:hAnsi="Times New Roman" w:cs="Times New Roman"/>
          <w:sz w:val="24"/>
          <w:szCs w:val="24"/>
        </w:rPr>
        <w:t>Cintya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Rosario Munguía Villanueva              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– 17:20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reuso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 xml:space="preserve"> de materiales naturales en el diseño de la artesanía mexicana como elemento de d</w:t>
      </w:r>
      <w:r>
        <w:rPr>
          <w:rFonts w:ascii="Times New Roman" w:hAnsi="Times New Roman" w:cs="Times New Roman"/>
          <w:i/>
          <w:sz w:val="24"/>
          <w:szCs w:val="24"/>
        </w:rPr>
        <w:t>ifusión del patrimonio cultural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 xml:space="preserve">Mariza Vargas De la Cruz 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Ana Georgina Navarro Sarmiento</w:t>
      </w:r>
      <w:r>
        <w:rPr>
          <w:rFonts w:ascii="Times New Roman" w:hAnsi="Times New Roman" w:cs="Times New Roman"/>
          <w:sz w:val="24"/>
          <w:szCs w:val="24"/>
        </w:rPr>
        <w:t>, Centro Universitario de Tonalá,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17:20 – 17:40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El Telar De Cintura Como Patrimonio. Estudio Del Tejido De San Jua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Cancuc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Chiapas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Fátima Alejandra González Solano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03A2F">
        <w:rPr>
          <w:rFonts w:ascii="Times New Roman" w:hAnsi="Times New Roman" w:cs="Times New Roman"/>
          <w:sz w:val="24"/>
          <w:szCs w:val="24"/>
        </w:rPr>
        <w:t xml:space="preserve">essica  López Sánchez 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Rodolfo Sánchez Zamarrón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B97F8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17:40 – 18:00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Una revisión de la historia de la bolsa de mano; una oportunidad para el diseño artesanal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A2F">
        <w:rPr>
          <w:rFonts w:ascii="Times New Roman" w:hAnsi="Times New Roman" w:cs="Times New Roman"/>
          <w:sz w:val="24"/>
          <w:szCs w:val="24"/>
        </w:rPr>
        <w:t>Francisco Javier González Tostado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Centro Universitario de Tonalá, Universidad de Guadalajara</w:t>
      </w:r>
    </w:p>
    <w:p w:rsidR="00805A32" w:rsidRPr="00B64284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– 18:20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La Sierra De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Manantlán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 xml:space="preserve"> y el proceso del fortalecimiento de su identidad a través de su indumentaria como elemento de di</w:t>
      </w:r>
      <w:r>
        <w:rPr>
          <w:rFonts w:ascii="Times New Roman" w:hAnsi="Times New Roman" w:cs="Times New Roman"/>
          <w:i/>
          <w:sz w:val="24"/>
          <w:szCs w:val="24"/>
        </w:rPr>
        <w:t>fusión del patrimonio cultural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 xml:space="preserve">Mayra Liliana González Vázquez     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18:20 – 18:40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La documentación visual en la recupe</w:t>
      </w:r>
      <w:r>
        <w:rPr>
          <w:rFonts w:ascii="Times New Roman" w:hAnsi="Times New Roman" w:cs="Times New Roman"/>
          <w:i/>
          <w:sz w:val="24"/>
          <w:szCs w:val="24"/>
        </w:rPr>
        <w:t>ración de tradiciones alfareras</w:t>
      </w:r>
    </w:p>
    <w:p w:rsidR="00805A32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Socor</w:t>
      </w:r>
      <w:r>
        <w:rPr>
          <w:rFonts w:ascii="Times New Roman" w:hAnsi="Times New Roman" w:cs="Times New Roman"/>
          <w:sz w:val="24"/>
          <w:szCs w:val="24"/>
        </w:rPr>
        <w:t xml:space="preserve">ro Concepción de la Vega Doria, </w:t>
      </w:r>
      <w:r w:rsidRPr="00F03A2F">
        <w:rPr>
          <w:rFonts w:ascii="Times New Roman" w:hAnsi="Times New Roman" w:cs="Times New Roman"/>
          <w:sz w:val="24"/>
          <w:szCs w:val="24"/>
        </w:rPr>
        <w:t xml:space="preserve">Laboratorio de Cerámica y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Ceramoteca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de la Licenciatura en Arqueología, ENAH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18:40 – 19:10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Discusión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MIÉRCOLES 29 DE AGOSTO</w:t>
      </w: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Aula amplia 3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eastAsia="Times New Roman" w:hAnsi="Times New Roman" w:cs="Times New Roman"/>
          <w:b/>
          <w:sz w:val="24"/>
          <w:szCs w:val="24"/>
          <w:lang w:val="es-ES_tradnl" w:eastAsia="es-MX"/>
        </w:rPr>
        <w:t>MESA</w:t>
      </w:r>
      <w:r w:rsidRPr="00F03A2F">
        <w:rPr>
          <w:rFonts w:ascii="Times New Roman" w:eastAsia="Times New Roman" w:hAnsi="Times New Roman" w:cs="Times New Roman"/>
          <w:sz w:val="24"/>
          <w:szCs w:val="24"/>
          <w:lang w:val="es-ES_tradnl" w:eastAsia="es-MX"/>
        </w:rPr>
        <w:t xml:space="preserve">: </w:t>
      </w:r>
      <w:r w:rsidRPr="00F03A2F">
        <w:rPr>
          <w:rFonts w:ascii="Times New Roman" w:hAnsi="Times New Roman" w:cs="Times New Roman"/>
          <w:sz w:val="24"/>
          <w:szCs w:val="24"/>
        </w:rPr>
        <w:t>PATRIMONIO ARTÍSTICO Y CULTURAL: ESCENARIOS INTANGIBLES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Moderador</w:t>
      </w:r>
      <w:r w:rsidRPr="00F03A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Sánchez,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11:40 - 12:00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Patrimonio Musical de los compositores de la Región Costa Sur de Jalisco (1860-1950). Música Romántica de Baile de salón escrita para el piano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Ernesto Cano Lo</w:t>
      </w:r>
      <w:r>
        <w:rPr>
          <w:rFonts w:ascii="Times New Roman" w:hAnsi="Times New Roman" w:cs="Times New Roman"/>
          <w:sz w:val="24"/>
          <w:szCs w:val="24"/>
        </w:rPr>
        <w:t xml:space="preserve">melí, </w:t>
      </w:r>
      <w:r w:rsidRPr="00F03A2F">
        <w:rPr>
          <w:rFonts w:ascii="Times New Roman" w:hAnsi="Times New Roman" w:cs="Times New Roman"/>
          <w:sz w:val="24"/>
          <w:szCs w:val="24"/>
        </w:rPr>
        <w:t>Departamento de Música, CUAAD,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El realismo mágico en las Leyendas del Panteón de Belén de Guadalajara, patrimonio cultural intangible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ía Elizabeth Hernández Sánchez,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12:20 – 12:40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Santo y las momias de Guanajuato. U</w:t>
      </w:r>
      <w:r>
        <w:rPr>
          <w:rFonts w:ascii="Times New Roman" w:hAnsi="Times New Roman" w:cs="Times New Roman"/>
          <w:i/>
          <w:sz w:val="24"/>
          <w:szCs w:val="24"/>
        </w:rPr>
        <w:t>n legado espiritual patrimonial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 Sánchez Martínez, </w:t>
      </w:r>
      <w:r w:rsidRPr="00F03A2F">
        <w:rPr>
          <w:rFonts w:ascii="Times New Roman" w:hAnsi="Times New Roman" w:cs="Times New Roman"/>
          <w:sz w:val="24"/>
          <w:szCs w:val="24"/>
        </w:rPr>
        <w:t>Universidad de Guanajuato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ab/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12:40 – 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Cuerpos trazados por la memoria; Historia y cuerpo en la Danza Folklórica Jalisciense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Rodrigo Gálvez Casta</w:t>
      </w:r>
      <w:r>
        <w:rPr>
          <w:rFonts w:ascii="Times New Roman" w:hAnsi="Times New Roman" w:cs="Times New Roman"/>
          <w:sz w:val="24"/>
          <w:szCs w:val="24"/>
        </w:rPr>
        <w:t xml:space="preserve">ñeda,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0C4943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Mujeres, pecadores y demonios en las leyendas de Tonalá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Alfredo Hermosillo López,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13:20 – 13:40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Folc</w:t>
      </w:r>
      <w:r w:rsidRPr="00F03A2F">
        <w:rPr>
          <w:rFonts w:ascii="Times New Roman" w:hAnsi="Times New Roman" w:cs="Times New Roman"/>
          <w:i/>
          <w:sz w:val="24"/>
          <w:szCs w:val="24"/>
        </w:rPr>
        <w:t>lore, patrimonio intangible y música popular contemporánea</w:t>
      </w:r>
      <w:r w:rsidRPr="00F0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 xml:space="preserve">Gustavo </w:t>
      </w:r>
      <w:r>
        <w:rPr>
          <w:rFonts w:ascii="Times New Roman" w:hAnsi="Times New Roman" w:cs="Times New Roman"/>
          <w:sz w:val="24"/>
          <w:szCs w:val="24"/>
        </w:rPr>
        <w:t xml:space="preserve">Adolfo </w:t>
      </w:r>
      <w:proofErr w:type="spellStart"/>
      <w:r>
        <w:rPr>
          <w:rFonts w:ascii="Times New Roman" w:hAnsi="Times New Roman" w:cs="Times New Roman"/>
          <w:sz w:val="24"/>
          <w:szCs w:val="24"/>
        </w:rPr>
        <w:t>Larroyo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Solís,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13:40 – 14:10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Discusión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14:10 – 16:00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Comida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eastAsia="Times New Roman" w:hAnsi="Times New Roman" w:cs="Times New Roman"/>
          <w:b/>
          <w:sz w:val="24"/>
          <w:szCs w:val="24"/>
          <w:lang w:val="es-ES_tradnl" w:eastAsia="es-MX"/>
        </w:rPr>
        <w:lastRenderedPageBreak/>
        <w:t>MESA</w:t>
      </w:r>
      <w:r w:rsidRPr="00F03A2F">
        <w:rPr>
          <w:rFonts w:ascii="Times New Roman" w:eastAsia="Times New Roman" w:hAnsi="Times New Roman" w:cs="Times New Roman"/>
          <w:sz w:val="24"/>
          <w:szCs w:val="24"/>
          <w:lang w:val="es-ES_tradnl" w:eastAsia="es-MX"/>
        </w:rPr>
        <w:t xml:space="preserve">: </w:t>
      </w:r>
      <w:r w:rsidRPr="00F03A2F">
        <w:rPr>
          <w:rFonts w:ascii="Times New Roman" w:hAnsi="Times New Roman" w:cs="Times New Roman"/>
          <w:sz w:val="24"/>
          <w:szCs w:val="24"/>
        </w:rPr>
        <w:t>PATRIMONIO ARTÍSTICO Y CULTURAL: ESCENARIOS INTANGIBLES</w:t>
      </w:r>
      <w:r>
        <w:rPr>
          <w:rFonts w:ascii="Times New Roman" w:hAnsi="Times New Roman" w:cs="Times New Roman"/>
          <w:sz w:val="24"/>
          <w:szCs w:val="24"/>
        </w:rPr>
        <w:t>, II parte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Moderador</w:t>
      </w:r>
      <w:r w:rsidRPr="00F03A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Sánchez,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– 16:20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Patrimonio cultural Inmaterial: la cocina tradicional mexicana, el paradigma de Michoacán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Inés Helena Morales Martínez, </w:t>
      </w:r>
      <w:r w:rsidRPr="00F03A2F">
        <w:rPr>
          <w:rFonts w:ascii="Times New Roman" w:hAnsi="Times New Roman" w:cs="Times New Roman"/>
          <w:sz w:val="24"/>
          <w:szCs w:val="24"/>
        </w:rPr>
        <w:t>Centro Universitar</w:t>
      </w:r>
      <w:r>
        <w:rPr>
          <w:rFonts w:ascii="Times New Roman" w:hAnsi="Times New Roman" w:cs="Times New Roman"/>
          <w:sz w:val="24"/>
          <w:szCs w:val="24"/>
        </w:rPr>
        <w:t>io de Ciencias Sociales y Humanidade</w:t>
      </w:r>
      <w:r w:rsidRPr="00F03A2F">
        <w:rPr>
          <w:rFonts w:ascii="Times New Roman" w:hAnsi="Times New Roman" w:cs="Times New Roman"/>
          <w:sz w:val="24"/>
          <w:szCs w:val="24"/>
        </w:rPr>
        <w:t>s, Universidad de Guadalajara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16:20- 16:40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Huapango de Moncayo y Tierra de temporal: apropiación y exclusión simbólica en la producción de identidad nacional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Roberto Carlos Guevara Solís,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16:40 – 17:00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El arte como p</w:t>
      </w:r>
      <w:r>
        <w:rPr>
          <w:rFonts w:ascii="Times New Roman" w:hAnsi="Times New Roman" w:cs="Times New Roman"/>
          <w:i/>
          <w:sz w:val="24"/>
          <w:szCs w:val="24"/>
        </w:rPr>
        <w:t>atrimonio de la memoria erótica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Abraham Godínez </w:t>
      </w:r>
      <w:proofErr w:type="spellStart"/>
      <w:r>
        <w:rPr>
          <w:rFonts w:ascii="Times New Roman" w:hAnsi="Times New Roman" w:cs="Times New Roman"/>
          <w:sz w:val="24"/>
          <w:szCs w:val="24"/>
        </w:rPr>
        <w:t>Aldrete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C05BE7" w:rsidRDefault="00805A32" w:rsidP="00805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17:00 – 17:20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5BE7">
        <w:rPr>
          <w:rFonts w:ascii="Times New Roman" w:hAnsi="Times New Roman" w:cs="Times New Roman"/>
          <w:i/>
          <w:sz w:val="24"/>
          <w:szCs w:val="24"/>
          <w:lang w:val="es-ES"/>
        </w:rPr>
        <w:t>Dos géneros, una intención: la representación sociocultural en las Pinturas de Castas y Tipos Populares</w:t>
      </w:r>
    </w:p>
    <w:p w:rsidR="00805A32" w:rsidRPr="00C05BE7" w:rsidRDefault="00805A32" w:rsidP="00805A32">
      <w:pPr>
        <w:spacing w:after="0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5BE7">
        <w:rPr>
          <w:rFonts w:ascii="Times New Roman" w:hAnsi="Times New Roman" w:cs="Times New Roman"/>
          <w:sz w:val="24"/>
          <w:szCs w:val="24"/>
          <w:lang w:val="es-ES"/>
        </w:rPr>
        <w:t>María Elena Guzmán Badillo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C05BE7">
        <w:rPr>
          <w:rFonts w:ascii="Times New Roman" w:hAnsi="Times New Roman" w:cs="Times New Roman"/>
          <w:sz w:val="24"/>
          <w:szCs w:val="24"/>
          <w:lang w:val="es-ES"/>
        </w:rPr>
        <w:t>Universidad Autónoma de Zacatecas</w:t>
      </w:r>
    </w:p>
    <w:p w:rsidR="00805A32" w:rsidRPr="00C05BE7" w:rsidRDefault="00805A32" w:rsidP="00805A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05A32" w:rsidRPr="00C05BE7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E7">
        <w:rPr>
          <w:rFonts w:ascii="Times New Roman" w:hAnsi="Times New Roman" w:cs="Times New Roman"/>
          <w:sz w:val="24"/>
          <w:szCs w:val="24"/>
          <w:lang w:val="es-ES"/>
        </w:rPr>
        <w:t>17:20 – 17:40</w:t>
      </w:r>
      <w:r w:rsidRPr="00C05BE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05BE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C023D">
        <w:rPr>
          <w:rFonts w:ascii="Times New Roman" w:hAnsi="Times New Roman" w:cs="Times New Roman"/>
          <w:i/>
          <w:sz w:val="24"/>
          <w:szCs w:val="24"/>
        </w:rPr>
        <w:t>Evocación y memoria del pueblo mágico de Tepoztlán</w:t>
      </w:r>
      <w:r>
        <w:rPr>
          <w:rFonts w:ascii="Times New Roman" w:hAnsi="Times New Roman" w:cs="Times New Roman"/>
          <w:i/>
          <w:sz w:val="24"/>
          <w:szCs w:val="24"/>
        </w:rPr>
        <w:t>, voces</w:t>
      </w:r>
      <w:r w:rsidRPr="003C023D">
        <w:rPr>
          <w:rFonts w:ascii="Times New Roman" w:hAnsi="Times New Roman" w:cs="Times New Roman"/>
          <w:i/>
          <w:sz w:val="24"/>
          <w:szCs w:val="24"/>
        </w:rPr>
        <w:t xml:space="preserve"> de los ancianos</w:t>
      </w:r>
    </w:p>
    <w:p w:rsidR="00805A32" w:rsidRPr="0040580E" w:rsidRDefault="00805A32" w:rsidP="00805A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5BE7">
        <w:tab/>
      </w:r>
      <w:r w:rsidRPr="00C05BE7">
        <w:tab/>
      </w:r>
      <w:r w:rsidRPr="00C05BE7">
        <w:tab/>
      </w:r>
      <w:proofErr w:type="spellStart"/>
      <w:r w:rsidRPr="00C05BE7">
        <w:rPr>
          <w:color w:val="000000"/>
        </w:rPr>
        <w:t>Yumih</w:t>
      </w:r>
      <w:proofErr w:type="spellEnd"/>
      <w:r w:rsidRPr="00C05BE7">
        <w:rPr>
          <w:color w:val="000000"/>
        </w:rPr>
        <w:t xml:space="preserve"> Elsa Mijangos Carro</w:t>
      </w:r>
      <w:r>
        <w:rPr>
          <w:color w:val="000000"/>
        </w:rPr>
        <w:t xml:space="preserve">, </w:t>
      </w:r>
      <w:r w:rsidRPr="00C05BE7">
        <w:rPr>
          <w:color w:val="000000"/>
        </w:rPr>
        <w:t>El Colegio de Morelos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17:40 – 18:00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Cu</w:t>
      </w:r>
      <w:r w:rsidRPr="00F03A2F">
        <w:rPr>
          <w:rFonts w:ascii="Times New Roman" w:hAnsi="Times New Roman" w:cs="Times New Roman"/>
          <w:i/>
          <w:sz w:val="24"/>
          <w:szCs w:val="24"/>
        </w:rPr>
        <w:t>ltura e identidad en el Mercado Corona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Mónica Beatriz Oropeza de Anda</w:t>
      </w:r>
      <w:r>
        <w:rPr>
          <w:rFonts w:ascii="Times New Roman" w:hAnsi="Times New Roman" w:cs="Times New Roman"/>
          <w:sz w:val="24"/>
          <w:szCs w:val="24"/>
        </w:rPr>
        <w:t>, Centro Universitario de Tonalá, Universidad de Guadalajara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– 18:20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El patrimonio</w:t>
      </w:r>
      <w:r>
        <w:rPr>
          <w:rFonts w:ascii="Times New Roman" w:hAnsi="Times New Roman" w:cs="Times New Roman"/>
          <w:i/>
          <w:sz w:val="24"/>
          <w:szCs w:val="24"/>
        </w:rPr>
        <w:t xml:space="preserve"> como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homologador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desarrollo</w:t>
      </w:r>
    </w:p>
    <w:p w:rsidR="00805A32" w:rsidRPr="00C362EE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0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Leidy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Carolina Aguilar Peñuela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18:20 -18:40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El baúl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zipaquireño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>: la Cultura Popular Tradicional se toma el aula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Mónica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Centro Regional Zipaquirá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Amanda Castiblanco Venegas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Centro Regional Zipaquirá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18:40 – 19:00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Protección y promoción de la epistemología cultural de los grupos indígenas en el país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Sara Angélica Pérez Aguilar</w:t>
      </w:r>
      <w:r>
        <w:rPr>
          <w:rFonts w:ascii="Times New Roman" w:hAnsi="Times New Roman" w:cs="Times New Roman"/>
          <w:sz w:val="24"/>
          <w:szCs w:val="24"/>
        </w:rPr>
        <w:t>, Centro Universitario de Tonalá, Universidad de Guadalajara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Armando Cortés Enríquez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– 19:30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Discusión</w:t>
      </w:r>
    </w:p>
    <w:p w:rsidR="00805A32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5A32" w:rsidRDefault="00805A32" w:rsidP="00805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JUEVES 30 DE AGOSTO</w:t>
      </w: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Aula amplia 1</w:t>
      </w:r>
    </w:p>
    <w:p w:rsidR="00805A32" w:rsidRPr="00777716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805A32" w:rsidRPr="00F03A2F" w:rsidRDefault="00805A32" w:rsidP="00805A3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F03A2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MESA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</w:t>
      </w:r>
      <w:r w:rsidRPr="00F03A2F">
        <w:rPr>
          <w:rFonts w:ascii="Times New Roman" w:hAnsi="Times New Roman" w:cs="Times New Roman"/>
          <w:sz w:val="24"/>
          <w:szCs w:val="24"/>
        </w:rPr>
        <w:t>LA DOCUMENTACIÓN EN LOS ESTUDIOS ARQUEOLÓGICOS EN MESOAMÉRICA</w:t>
      </w:r>
    </w:p>
    <w:p w:rsidR="00805A32" w:rsidRDefault="00805A32" w:rsidP="00805A32">
      <w:pPr>
        <w:pStyle w:val="Prrafodelista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Moderador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A32" w:rsidRPr="00B87097" w:rsidRDefault="00805A32" w:rsidP="00805A32">
      <w:pPr>
        <w:pStyle w:val="Prrafodelista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A2F">
        <w:rPr>
          <w:rFonts w:ascii="Times New Roman" w:hAnsi="Times New Roman" w:cs="Times New Roman"/>
          <w:sz w:val="24"/>
          <w:szCs w:val="24"/>
        </w:rPr>
        <w:t>Chloé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Pomedio</w:t>
      </w:r>
      <w:proofErr w:type="spellEnd"/>
      <w:r>
        <w:rPr>
          <w:rFonts w:ascii="Times New Roman" w:hAnsi="Times New Roman" w:cs="Times New Roman"/>
          <w:sz w:val="24"/>
          <w:szCs w:val="24"/>
        </w:rPr>
        <w:t>, Departamento</w:t>
      </w:r>
      <w:r w:rsidRPr="00B87097">
        <w:rPr>
          <w:rFonts w:ascii="Times New Roman" w:hAnsi="Times New Roman" w:cs="Times New Roman"/>
          <w:sz w:val="24"/>
          <w:szCs w:val="24"/>
        </w:rPr>
        <w:t xml:space="preserve"> de Estudios Mesoamericanos y </w:t>
      </w:r>
      <w:proofErr w:type="gramStart"/>
      <w:r w:rsidRPr="00B87097">
        <w:rPr>
          <w:rFonts w:ascii="Times New Roman" w:hAnsi="Times New Roman" w:cs="Times New Roman"/>
          <w:sz w:val="24"/>
          <w:szCs w:val="24"/>
        </w:rPr>
        <w:t>Mexicanos</w:t>
      </w:r>
      <w:proofErr w:type="gramEnd"/>
      <w:r w:rsidRPr="00B87097">
        <w:rPr>
          <w:rFonts w:ascii="Times New Roman" w:hAnsi="Times New Roman" w:cs="Times New Roman"/>
          <w:sz w:val="24"/>
          <w:szCs w:val="24"/>
        </w:rPr>
        <w:t>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09:30 – 09:50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Elaborar un SIG de sitios arqueológicos en la Reserva de la Biósfera de la Sierra de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Manantlán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>: metas y expectativas</w:t>
      </w:r>
    </w:p>
    <w:p w:rsidR="00805A32" w:rsidRPr="00F03A2F" w:rsidRDefault="00805A32" w:rsidP="00805A32">
      <w:pPr>
        <w:pStyle w:val="Prrafodelista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A2F">
        <w:rPr>
          <w:rFonts w:ascii="Times New Roman" w:hAnsi="Times New Roman" w:cs="Times New Roman"/>
          <w:sz w:val="24"/>
          <w:szCs w:val="24"/>
        </w:rPr>
        <w:t>Chloé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Pomedio</w:t>
      </w:r>
      <w:proofErr w:type="spellEnd"/>
      <w:r>
        <w:rPr>
          <w:rFonts w:ascii="Times New Roman" w:hAnsi="Times New Roman" w:cs="Times New Roman"/>
          <w:sz w:val="24"/>
          <w:szCs w:val="24"/>
        </w:rPr>
        <w:t>, Departamento</w:t>
      </w:r>
      <w:r w:rsidRPr="00F03A2F">
        <w:rPr>
          <w:rFonts w:ascii="Times New Roman" w:hAnsi="Times New Roman" w:cs="Times New Roman"/>
          <w:sz w:val="24"/>
          <w:szCs w:val="24"/>
        </w:rPr>
        <w:t xml:space="preserve"> de Estudios Mesoamericanos y </w:t>
      </w:r>
      <w:proofErr w:type="gramStart"/>
      <w:r w:rsidRPr="00F03A2F">
        <w:rPr>
          <w:rFonts w:ascii="Times New Roman" w:hAnsi="Times New Roman" w:cs="Times New Roman"/>
          <w:sz w:val="24"/>
          <w:szCs w:val="24"/>
        </w:rPr>
        <w:t>Mexicanos</w:t>
      </w:r>
      <w:proofErr w:type="gramEnd"/>
      <w:r w:rsidRPr="00F03A2F">
        <w:rPr>
          <w:rFonts w:ascii="Times New Roman" w:hAnsi="Times New Roman" w:cs="Times New Roman"/>
          <w:sz w:val="24"/>
          <w:szCs w:val="24"/>
        </w:rPr>
        <w:t>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>09:50 – 10:10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ab/>
      </w:r>
      <w:r w:rsidRPr="00F03A2F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es-MX"/>
        </w:rPr>
        <w:t>Colección, digitalización y re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es-MX"/>
        </w:rPr>
        <w:t>-</w:t>
      </w:r>
      <w:r w:rsidRPr="00F03A2F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es-MX"/>
        </w:rPr>
        <w:t>análisis de archivos arqueológicos: la reevaluación del mapa arqueológico de la ribera sur de la cuenca de Zacapu, Michoacán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Marion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Forest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Fundación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Fyssen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Arizona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State</w:t>
      </w:r>
      <w:proofErr w:type="spellEnd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University</w:t>
      </w:r>
      <w:proofErr w:type="spellEnd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10:10 – 10:30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F03A2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Preservando los datos del Teotihuacán </w:t>
      </w:r>
      <w:proofErr w:type="spellStart"/>
      <w:r w:rsidRPr="00F03A2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Mapping</w:t>
      </w:r>
      <w:proofErr w:type="spellEnd"/>
      <w:r w:rsidRPr="00F03A2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 Project para el largo plazo</w:t>
      </w:r>
    </w:p>
    <w:p w:rsidR="00805A32" w:rsidRDefault="00805A32" w:rsidP="00805A32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Angela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Huster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School</w:t>
      </w:r>
      <w:proofErr w:type="spellEnd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of Human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Evolution</w:t>
      </w:r>
      <w:proofErr w:type="spellEnd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and Social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Change</w:t>
      </w:r>
      <w:proofErr w:type="spellEnd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Arizona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State</w:t>
      </w:r>
      <w:proofErr w:type="spellEnd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University</w:t>
      </w:r>
      <w:proofErr w:type="spellEnd"/>
    </w:p>
    <w:p w:rsidR="00805A32" w:rsidRDefault="00805A32" w:rsidP="0080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1947FC" w:rsidRDefault="00805A32" w:rsidP="0080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10:30 – 10:50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Un procedimiento para la localización de las excavaciones de George C.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Vaillant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Nonoalco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>, Tlatelolco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José Alfonso Araiza Gutiérrez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Dirección de Salvamento Arqueológico, INAH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10:50 – 11:10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F03A2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Cañada de la Virgen. Sus acervos gráficos, documentales y visuales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03A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Gabriela Zepeda García Moreno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F03A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Centro INAH Guanajuato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11:10 – 11:30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La documentación estratigráfica: el caso de la investigación arqueológica en Tula, Estado de Hidalgo</w:t>
      </w:r>
      <w:r w:rsidRPr="00F03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 xml:space="preserve">Osvaldo José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Sterpone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Centro INAH Hidalgo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11:40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Receso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11:40 – 12:00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Registro visual de los materiales arqueológicos. La fotografía y dibujo como herramienta para preservar el patrimonio cultural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A2F">
        <w:rPr>
          <w:rFonts w:ascii="Times New Roman" w:hAnsi="Times New Roman" w:cs="Times New Roman"/>
          <w:sz w:val="24"/>
          <w:szCs w:val="24"/>
        </w:rPr>
        <w:t>Jannu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Lira Alatorre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 xml:space="preserve">Laboratorio de Análisis Lítico y Experimentación.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Litoteca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>. Licenciatura en Arqueología-ENAH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 xml:space="preserve">Ivonne S.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Schönleber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Riusech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 xml:space="preserve">Laboratorio de Análisis Lítico y Experimentación.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Litoteca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>. Licenciatura en Arqueología-ENAH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 xml:space="preserve">Axel J.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Olay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Sánchez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 xml:space="preserve">Laboratorio de Análisis Lítico y Experimentación.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Litoteca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>. Licenciatura en Arqueología-ENAH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La documentación como concepto: </w:t>
      </w:r>
      <w:r>
        <w:rPr>
          <w:rFonts w:ascii="Times New Roman" w:hAnsi="Times New Roman" w:cs="Times New Roman"/>
          <w:i/>
          <w:sz w:val="24"/>
          <w:szCs w:val="24"/>
        </w:rPr>
        <w:t>Los fines antes que los medios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Magdalena García Espino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Centro INAH Querétaro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12:20 – 12:40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0E37">
        <w:rPr>
          <w:rFonts w:ascii="Times New Roman" w:hAnsi="Times New Roman" w:cs="Times New Roman"/>
          <w:i/>
          <w:sz w:val="24"/>
          <w:szCs w:val="24"/>
        </w:rPr>
        <w:t xml:space="preserve">Propuesta para el registro </w:t>
      </w:r>
      <w:r w:rsidRPr="00F03A2F">
        <w:rPr>
          <w:rFonts w:ascii="Times New Roman" w:hAnsi="Times New Roman" w:cs="Times New Roman"/>
          <w:i/>
          <w:sz w:val="24"/>
          <w:szCs w:val="24"/>
        </w:rPr>
        <w:t>y documentación del arte rupestre en el Centro Norte de México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Viramontes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Anzures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Centro INAH Querétaro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Magdalena García Espino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Centro INAH Querétaro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12:40 – 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Registro, análisis y preservación de arquitectura de tierra mesoamericana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3A2F">
        <w:rPr>
          <w:rFonts w:ascii="Times New Roman" w:hAnsi="Times New Roman" w:cs="Times New Roman"/>
          <w:sz w:val="24"/>
          <w:szCs w:val="24"/>
          <w:lang w:val="en-US"/>
        </w:rPr>
        <w:t>Annick</w:t>
      </w:r>
      <w:proofErr w:type="spellEnd"/>
      <w:r w:rsidRPr="00F03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A2F">
        <w:rPr>
          <w:rFonts w:ascii="Times New Roman" w:hAnsi="Times New Roman" w:cs="Times New Roman"/>
          <w:sz w:val="24"/>
          <w:szCs w:val="24"/>
          <w:lang w:val="en-US"/>
        </w:rPr>
        <w:t>Daneels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  <w:lang w:val="en-US"/>
        </w:rPr>
        <w:t>IIA-UNAM, CDMX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Style w:val="m268440706405623869m-8628311558962548962m5240509053673234296gmail-m251542012352135470gmail-im"/>
          <w:rFonts w:ascii="Times New Roman" w:hAnsi="Times New Roman" w:cs="Times New Roman"/>
          <w:i/>
          <w:sz w:val="24"/>
          <w:szCs w:val="24"/>
        </w:rPr>
      </w:pPr>
      <w:r>
        <w:rPr>
          <w:rStyle w:val="m268440706405623869m-8628311558962548962m5240509053673234296gmail-m251542012352135470gmail-im"/>
          <w:rFonts w:ascii="Times New Roman" w:hAnsi="Times New Roman" w:cs="Times New Roman"/>
          <w:sz w:val="24"/>
          <w:szCs w:val="24"/>
        </w:rPr>
        <w:t>13:00 – 13:20</w:t>
      </w:r>
      <w:r>
        <w:rPr>
          <w:rStyle w:val="m268440706405623869m-8628311558962548962m5240509053673234296gmail-m251542012352135470gmail-im"/>
          <w:rFonts w:ascii="Times New Roman" w:hAnsi="Times New Roman" w:cs="Times New Roman"/>
          <w:sz w:val="24"/>
          <w:szCs w:val="24"/>
        </w:rPr>
        <w:tab/>
      </w:r>
      <w:r w:rsidRPr="00F03A2F">
        <w:rPr>
          <w:rStyle w:val="m268440706405623869m-8628311558962548962m5240509053673234296gmail-m251542012352135470gmail-im"/>
          <w:rFonts w:ascii="Times New Roman" w:hAnsi="Times New Roman" w:cs="Times New Roman"/>
          <w:i/>
          <w:sz w:val="24"/>
          <w:szCs w:val="24"/>
        </w:rPr>
        <w:t xml:space="preserve">Metodología de análisis tecnológico de cerámicas arqueológicas. El caso de las cerámicas </w:t>
      </w:r>
      <w:r>
        <w:rPr>
          <w:rStyle w:val="m268440706405623869m-8628311558962548962m5240509053673234296gmail-m251542012352135470gmail-im"/>
          <w:rFonts w:ascii="Times New Roman" w:hAnsi="Times New Roman" w:cs="Times New Roman"/>
          <w:i/>
          <w:sz w:val="24"/>
          <w:szCs w:val="24"/>
        </w:rPr>
        <w:t>pre-</w:t>
      </w:r>
      <w:r w:rsidRPr="00F03A2F">
        <w:rPr>
          <w:rStyle w:val="m268440706405623869m-8628311558962548962m5240509053673234296gmail-m251542012352135470gmail-im"/>
          <w:rFonts w:ascii="Times New Roman" w:hAnsi="Times New Roman" w:cs="Times New Roman"/>
          <w:i/>
          <w:sz w:val="24"/>
          <w:szCs w:val="24"/>
        </w:rPr>
        <w:t>tarascas de la Cuenca de Zacapu (Michoacán)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Style w:val="m268440706405623869m-8628311558962548962m5240509053673234296gmail-m251542012352135470gmail-im"/>
          <w:rFonts w:ascii="Times New Roman" w:hAnsi="Times New Roman" w:cs="Times New Roman"/>
          <w:sz w:val="24"/>
          <w:szCs w:val="24"/>
        </w:rPr>
      </w:pPr>
      <w:r w:rsidRPr="00F03A2F">
        <w:rPr>
          <w:rStyle w:val="m268440706405623869m-8628311558962548962m5240509053673234296gmail-m251542012352135470gmail-im"/>
          <w:rFonts w:ascii="Times New Roman" w:hAnsi="Times New Roman" w:cs="Times New Roman"/>
          <w:sz w:val="24"/>
          <w:szCs w:val="24"/>
        </w:rPr>
        <w:t>Elsa JADOT</w:t>
      </w:r>
      <w:r>
        <w:rPr>
          <w:rStyle w:val="m268440706405623869m-8628311558962548962m5240509053673234296gmail-m251542012352135470gmail-im"/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Style w:val="m268440706405623869m-8628311558962548962m5240509053673234296gmail-m251542012352135470gmail-im"/>
          <w:rFonts w:ascii="Times New Roman" w:hAnsi="Times New Roman" w:cs="Times New Roman"/>
          <w:sz w:val="24"/>
          <w:szCs w:val="24"/>
        </w:rPr>
        <w:t>Universidad de Leiden (</w:t>
      </w:r>
      <w:proofErr w:type="spellStart"/>
      <w:r w:rsidRPr="00F03A2F">
        <w:rPr>
          <w:rStyle w:val="m268440706405623869m-8628311558962548962m5240509053673234296gmail-m251542012352135470gmail-im"/>
          <w:rFonts w:ascii="Times New Roman" w:hAnsi="Times New Roman" w:cs="Times New Roman"/>
          <w:sz w:val="24"/>
          <w:szCs w:val="24"/>
        </w:rPr>
        <w:t>Paises</w:t>
      </w:r>
      <w:proofErr w:type="spellEnd"/>
      <w:r w:rsidRPr="00F03A2F">
        <w:rPr>
          <w:rStyle w:val="m268440706405623869m-8628311558962548962m5240509053673234296gmail-m251542012352135470gmail-im"/>
          <w:rFonts w:ascii="Times New Roman" w:hAnsi="Times New Roman" w:cs="Times New Roman"/>
          <w:sz w:val="24"/>
          <w:szCs w:val="24"/>
        </w:rPr>
        <w:t xml:space="preserve"> Bajos), beca posdoctoral de la Fundación </w:t>
      </w:r>
      <w:proofErr w:type="spellStart"/>
      <w:r w:rsidRPr="00F03A2F">
        <w:rPr>
          <w:rStyle w:val="m268440706405623869m-8628311558962548962m5240509053673234296gmail-m251542012352135470gmail-im"/>
          <w:rFonts w:ascii="Times New Roman" w:hAnsi="Times New Roman" w:cs="Times New Roman"/>
          <w:sz w:val="24"/>
          <w:szCs w:val="24"/>
        </w:rPr>
        <w:t>Fyssen</w:t>
      </w:r>
      <w:proofErr w:type="spellEnd"/>
    </w:p>
    <w:p w:rsidR="00805A32" w:rsidRPr="00F03A2F" w:rsidRDefault="00805A32" w:rsidP="00805A32">
      <w:pPr>
        <w:spacing w:after="0" w:line="240" w:lineRule="auto"/>
        <w:jc w:val="both"/>
        <w:rPr>
          <w:rStyle w:val="m268440706405623869m-8628311558962548962m5240509053673234296gmail-m251542012352135470gmail-im"/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13:20 – 13:40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¿Tirar o almacenar? ¿Basura, re uso o reciclaje? La práctica del re uso cerámico en el área maya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Socorro del Pilar Jiménez Álvarez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Laboratorio de Cerámica. Facultad de Ciencias Antropológicas de la Universidad Autónoma de Yucatán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13:40 – 14:00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F03A2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El registro y la protección de las manifestaciones gráfico-rupestres en el Estado de Jalisco</w:t>
      </w:r>
    </w:p>
    <w:p w:rsidR="00805A32" w:rsidRDefault="00805A32" w:rsidP="00805A32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Eduardo Ladrón de Guevara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Ureña, Centro 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INAH, Jalisco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14:00 – 14:30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Discusión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14:30 – 16:00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Comida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b/>
          <w:sz w:val="24"/>
          <w:szCs w:val="24"/>
        </w:rPr>
        <w:t>MESA</w:t>
      </w:r>
      <w:r w:rsidRPr="00F03A2F">
        <w:rPr>
          <w:rFonts w:ascii="Times New Roman" w:hAnsi="Times New Roman" w:cs="Times New Roman"/>
          <w:sz w:val="24"/>
          <w:szCs w:val="24"/>
        </w:rPr>
        <w:t>: TEOTIHUACÁN, 100 AÑOS EN LA HISTORIA Y LA MEMORIA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Moderador</w:t>
      </w:r>
      <w:r w:rsidRPr="00F03A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3A2F">
        <w:rPr>
          <w:rFonts w:ascii="Times New Roman" w:hAnsi="Times New Roman" w:cs="Times New Roman"/>
          <w:sz w:val="24"/>
          <w:szCs w:val="24"/>
        </w:rPr>
        <w:t xml:space="preserve">Hilario Topete Lara, 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>Archivo de la Palabra, Escuela Nacional de Antropología e Historia (ENAH), Instituto Nacional de Antropología e Historia</w:t>
      </w: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"/>
        </w:rPr>
      </w:pP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"/>
        </w:rPr>
        <w:tab/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16:00 – 16:20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ab/>
      </w:r>
      <w:r w:rsidRPr="00F03A2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El Proyecto </w:t>
      </w:r>
      <w:r w:rsidRPr="00F03A2F">
        <w:rPr>
          <w:rFonts w:ascii="Times New Roman" w:eastAsia="Times New Roman" w:hAnsi="Times New Roman" w:cs="Times New Roman"/>
          <w:i/>
          <w:sz w:val="24"/>
          <w:szCs w:val="24"/>
          <w:lang w:val="es-ES" w:eastAsia="es-ES_tradnl"/>
        </w:rPr>
        <w:t>Teotihuacán: 100 años de memoria</w:t>
      </w:r>
    </w:p>
    <w:p w:rsidR="00805A32" w:rsidRPr="00F03A2F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Diana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Karely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Juárez García, </w:t>
      </w:r>
      <w:r w:rsidRPr="00F03A2F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Archivo de la Palabra  (AP), Escuela Nacional de Antropología e Historia (ENAH), Instituto Nacional de Antropología e Historia (INAH)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16:20 – 16:40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>La utopía de Manuel Gamio o el Proyecto La población del Valle de Teotihuacán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Hilario Topete Lara, 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>Archivo de la Palabra (AP), Escuela Nacional de Antropología e Historia (ENAH), Instituto Nacional de Antropología e Historia (INAH)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05A32" w:rsidRPr="005B070E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16:40 – 17:00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El Archivo de la Palabra y las categorías de Historia oral y Memoria: una incursión inesperada pero necesaria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Mompeller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Prado, Archivo de la Palabra, </w:t>
      </w:r>
      <w:r w:rsidRPr="00F03A2F">
        <w:rPr>
          <w:rFonts w:ascii="Times New Roman" w:hAnsi="Times New Roman" w:cs="Times New Roman"/>
          <w:sz w:val="24"/>
          <w:szCs w:val="24"/>
        </w:rPr>
        <w:t>Escuela Nacional de Antropología e Historia (ENAH), Instituto Nacional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2F">
        <w:rPr>
          <w:rFonts w:ascii="Times New Roman" w:hAnsi="Times New Roman" w:cs="Times New Roman"/>
          <w:sz w:val="24"/>
          <w:szCs w:val="24"/>
        </w:rPr>
        <w:t>Antropología e Historia (INAH)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– 17:20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Metodología aplicada en el trabajo de campo por el equipo de investigación del Proyecto Teotihuacán: 100 años de memoria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Rafael Torres Rodríguez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Archivo de la Palabra (AP), Escuela Nacional de Antropología e Historia (ENAH), Instituto Nacional de Antropología e Historia (INAH)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17:20 – 17:40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Metodología de Gabinete para la documentación de la memoria: propuestas desde el AP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Camila Espinosa </w:t>
      </w:r>
      <w:proofErr w:type="spellStart"/>
      <w:r>
        <w:rPr>
          <w:rFonts w:ascii="Times New Roman" w:hAnsi="Times New Roman" w:cs="Times New Roman"/>
          <w:sz w:val="24"/>
          <w:szCs w:val="24"/>
        </w:rPr>
        <w:t>Osses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Archivo de la Palabra (AP), Escuela Nacional de Antropología e Historia (ENAH), Instituto Nacional de Antropología e Historia (INAH)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17:40 – 18:00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El uso de técnicas y tecnologías en el proyecto Teotihuacán: 100 años de memoria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lastRenderedPageBreak/>
        <w:t>Moisés Neftalí Nava Rodríguez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Archivo de la Palabra (AP), Escuela Nacional de Antropología e Historia (ENAH), Instituto Nacional de Antropología e Historia (INAH)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_tradnl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18:00 – 18:20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</w:r>
      <w:r w:rsidRPr="00F03A2F">
        <w:rPr>
          <w:rFonts w:ascii="Times New Roman" w:eastAsia="Times New Roman" w:hAnsi="Times New Roman" w:cs="Times New Roman"/>
          <w:i/>
          <w:sz w:val="24"/>
          <w:szCs w:val="24"/>
          <w:lang w:eastAsia="es-ES_tradnl"/>
        </w:rPr>
        <w:t>Teotihuacán a 100 años. Pincelazos de algunas problemáticas actuales con miras a proponer políticas públicas</w:t>
      </w:r>
    </w:p>
    <w:p w:rsidR="00805A32" w:rsidRPr="00F03A2F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Montserrat Patricia Rebollo Cruz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Archivo de la Palabra (AP), Escuela Nacional de Antropología e Historia (ENAH), Instituto Nacional de Antropología e Historia (INAH)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18:20 – 18:40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>Gestión desde y para las comunidades, reflexiones sobre el Proyecto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>Teotihuacán 100 años de memoria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>del Archivo de la Palabra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05A32" w:rsidRPr="00F03A2F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3A2F">
        <w:rPr>
          <w:rFonts w:ascii="Times New Roman" w:hAnsi="Times New Roman" w:cs="Times New Roman"/>
          <w:sz w:val="24"/>
          <w:szCs w:val="24"/>
          <w:lang w:val="es-ES"/>
        </w:rPr>
        <w:t>Ramón Portilla Hernández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 xml:space="preserve">Archivo de la Palabra (AP), Escuela Nacional de Antropología e Historia (ENAH), Instituto Nacional de </w:t>
      </w:r>
      <w:proofErr w:type="spellStart"/>
      <w:r w:rsidRPr="00F03A2F">
        <w:rPr>
          <w:rFonts w:ascii="Times New Roman" w:hAnsi="Times New Roman" w:cs="Times New Roman"/>
          <w:sz w:val="24"/>
          <w:szCs w:val="24"/>
          <w:lang w:val="es-ES"/>
        </w:rPr>
        <w:t>Antropologíae</w:t>
      </w:r>
      <w:proofErr w:type="spellEnd"/>
      <w:r w:rsidRPr="00F03A2F">
        <w:rPr>
          <w:rFonts w:ascii="Times New Roman" w:hAnsi="Times New Roman" w:cs="Times New Roman"/>
          <w:sz w:val="24"/>
          <w:szCs w:val="24"/>
          <w:lang w:val="es-ES"/>
        </w:rPr>
        <w:t xml:space="preserve"> Historia (INAH)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18:40 – 19:10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Discusión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JUEVES 30 DE AGOSTO </w:t>
      </w: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Aula amplia 2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Default="00805A32" w:rsidP="00805A32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b/>
          <w:sz w:val="24"/>
          <w:szCs w:val="24"/>
          <w:lang w:val="es-ES"/>
        </w:rPr>
        <w:t>MESA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F03A2F">
        <w:rPr>
          <w:rFonts w:ascii="Times New Roman" w:hAnsi="Times New Roman" w:cs="Times New Roman"/>
          <w:sz w:val="24"/>
          <w:szCs w:val="24"/>
        </w:rPr>
        <w:t>PATRIMO</w:t>
      </w:r>
      <w:r>
        <w:rPr>
          <w:rFonts w:ascii="Times New Roman" w:hAnsi="Times New Roman" w:cs="Times New Roman"/>
          <w:sz w:val="24"/>
          <w:szCs w:val="24"/>
        </w:rPr>
        <w:t>NIO CULTURAL Y RECURSOS HÍDRICOS</w:t>
      </w:r>
    </w:p>
    <w:p w:rsidR="00805A32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Moderador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32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ticia Ivonne del Río Hernández, </w:t>
      </w:r>
      <w:r w:rsidRPr="00F03A2F">
        <w:rPr>
          <w:rFonts w:ascii="Times New Roman" w:hAnsi="Times New Roman" w:cs="Times New Roman"/>
          <w:sz w:val="24"/>
          <w:szCs w:val="24"/>
        </w:rPr>
        <w:t>Unidad Académica de</w:t>
      </w:r>
      <w:r>
        <w:rPr>
          <w:rFonts w:ascii="Times New Roman" w:hAnsi="Times New Roman" w:cs="Times New Roman"/>
          <w:sz w:val="24"/>
          <w:szCs w:val="24"/>
        </w:rPr>
        <w:t xml:space="preserve"> Historia, Universidad  Autónoma </w:t>
      </w:r>
      <w:r w:rsidRPr="00F03A2F">
        <w:rPr>
          <w:rFonts w:ascii="Times New Roman" w:hAnsi="Times New Roman" w:cs="Times New Roman"/>
          <w:sz w:val="24"/>
          <w:szCs w:val="24"/>
        </w:rPr>
        <w:t>de Zacatecas</w:t>
      </w:r>
    </w:p>
    <w:p w:rsidR="00805A32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09:30 – 09:50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03A2F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Jerez: el agua, el temporal y el culto a la Virgen de la Soledad como formación de la identidad local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Ricardo García Rodríguez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Universidad Autónoma de Zacatecas</w:t>
      </w: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09:50 – 10:10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Majoma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>: haci</w:t>
      </w:r>
      <w:r>
        <w:rPr>
          <w:rFonts w:ascii="Times New Roman" w:hAnsi="Times New Roman" w:cs="Times New Roman"/>
          <w:i/>
          <w:sz w:val="24"/>
          <w:szCs w:val="24"/>
        </w:rPr>
        <w:t xml:space="preserve">enda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semidesierto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 xml:space="preserve"> y su</w:t>
      </w:r>
      <w:r>
        <w:rPr>
          <w:rFonts w:ascii="Times New Roman" w:hAnsi="Times New Roman" w:cs="Times New Roman"/>
          <w:i/>
          <w:sz w:val="24"/>
          <w:szCs w:val="24"/>
        </w:rPr>
        <w:t xml:space="preserve"> patrimonio hidráulico. 1889-193</w:t>
      </w:r>
      <w:r w:rsidRPr="00F03A2F">
        <w:rPr>
          <w:rFonts w:ascii="Times New Roman" w:hAnsi="Times New Roman" w:cs="Times New Roman"/>
          <w:i/>
          <w:sz w:val="24"/>
          <w:szCs w:val="24"/>
        </w:rPr>
        <w:t>0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Rubén Esteban Villegas Aguirre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Universidad Autónoma de Zacatecas</w:t>
      </w: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10:10 – 10:30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F03A2F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Santa Rita, estancia ganadera</w:t>
      </w:r>
      <w:r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Leonor Rodríguez Hernández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Universidad Autónoma de Zacatecas</w:t>
      </w: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10:30 – 10:50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>Obras civiles para el aprovechamiento de los recursos hídricos al sur del estado de Zacatecas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Carlos Bautista Capetillo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Universidad Autónoma de Zacatecas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 – 11:10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Los usos del agua en la laguna La Salada, Zacatecas</w:t>
      </w:r>
      <w:r w:rsidRPr="00F03A2F">
        <w:rPr>
          <w:rFonts w:ascii="Times New Roman" w:hAnsi="Times New Roman" w:cs="Times New Roman"/>
          <w:i/>
          <w:sz w:val="24"/>
          <w:szCs w:val="24"/>
        </w:rPr>
        <w:tab/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A2F">
        <w:rPr>
          <w:rFonts w:ascii="Times New Roman" w:hAnsi="Times New Roman" w:cs="Times New Roman"/>
          <w:sz w:val="24"/>
          <w:szCs w:val="24"/>
        </w:rPr>
        <w:t>Erica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Paola Rosales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Universidad Autónoma de Zacatecas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11:10 – 11:30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Una cartografía hidráulica para un espacio semidesértico: Zacatecas, México</w:t>
      </w:r>
    </w:p>
    <w:p w:rsidR="00805A32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Evelyn Alfaro Rodríguez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Universidad Autónoma de Zacatecas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Martín Sánchez Rodríguez, El Colegio de Michoacán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11:40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Receso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11:40 - 12:00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La fiesta patronal en el noreste de Zacatecas y el proceso de desertificación, a través de la fiesta de San Isidro Labrador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Rosalba Márquez García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Universidad Autónoma de Zacatecas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12:20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Humanismo y el Agua. El Acueducto del Padre Tembleque, complejo hidráulico renacentista en el Nuevo Mundo, 1555-1572</w:t>
      </w:r>
    </w:p>
    <w:p w:rsidR="00805A32" w:rsidRPr="00F03A2F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Ignacio Gómez Arriola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Centro INAH Jalisco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12:20 – 12:40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El agua y el patrimonio gastronómico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Leticia Ivonne del Río Hernández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Universidad Autónoma de Zacatecas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12:40 – 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 favor de lo rural: el sistema nacional de riego 01 y la identidad local, Aguascalientes 1926-1938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Édgar Hurtado Hernández, Universidad Autónoma de Zacatecas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Las obras pías de la Catedral y la introducción del agua potable a Durango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Miguel Felipe de Jesús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Vallebueno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Garcinava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Universidad Juárez del Estado de Durango</w:t>
      </w:r>
    </w:p>
    <w:p w:rsidR="008E0D50" w:rsidRDefault="008E0D50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D50" w:rsidRPr="00F03A2F" w:rsidRDefault="008E0D50" w:rsidP="008E0D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t>13:20</w:t>
      </w:r>
      <w:r w:rsidR="0031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Los paisajes del agua: espacios públicos culturales, de integración social y servicio ambiental</w:t>
      </w:r>
    </w:p>
    <w:p w:rsidR="008E0D50" w:rsidRPr="00F03A2F" w:rsidRDefault="008E0D50" w:rsidP="008E0D50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aura Guadalupe Becerril Medina, Centro Universitario de Tonalá, 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Universidad de Guadalajara</w:t>
      </w:r>
    </w:p>
    <w:p w:rsidR="008E0D50" w:rsidRDefault="008E0D50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D50" w:rsidRPr="00F57799" w:rsidRDefault="008E0D50" w:rsidP="008E0D50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13:40</w:t>
      </w:r>
      <w:r w:rsidR="0031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ab/>
      </w:r>
      <w:r w:rsidRPr="00F57799">
        <w:rPr>
          <w:rFonts w:ascii="Times New Roman" w:hAnsi="Times New Roman" w:cs="Times New Roman"/>
          <w:i/>
          <w:sz w:val="24"/>
          <w:szCs w:val="24"/>
        </w:rPr>
        <w:t>Administración, usos y representaciones del Río de San Juan de Dios de la Ciudad de Guadalajara. Siglo XIX-XX</w:t>
      </w:r>
    </w:p>
    <w:p w:rsidR="008E0D50" w:rsidRPr="00F03A2F" w:rsidRDefault="008E0D50" w:rsidP="008E0D50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lastRenderedPageBreak/>
        <w:t>Juan Hugo Sá</w:t>
      </w:r>
      <w:r>
        <w:rPr>
          <w:rFonts w:ascii="Times New Roman" w:hAnsi="Times New Roman" w:cs="Times New Roman"/>
          <w:sz w:val="24"/>
          <w:szCs w:val="24"/>
        </w:rPr>
        <w:t xml:space="preserve">nchez García,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8E0D50" w:rsidRPr="005C44CD" w:rsidRDefault="008E0D50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AC" w:rsidRDefault="00313DBB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</w:t>
      </w:r>
      <w:r w:rsidR="002C1BAC">
        <w:rPr>
          <w:rFonts w:ascii="Times New Roman" w:hAnsi="Times New Roman" w:cs="Times New Roman"/>
          <w:sz w:val="24"/>
          <w:szCs w:val="24"/>
        </w:rPr>
        <w:t xml:space="preserve"> 14:3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2C1BAC">
        <w:rPr>
          <w:rFonts w:ascii="Times New Roman" w:hAnsi="Times New Roman" w:cs="Times New Roman"/>
          <w:sz w:val="24"/>
          <w:szCs w:val="24"/>
        </w:rPr>
        <w:tab/>
        <w:t>Discusión</w:t>
      </w:r>
    </w:p>
    <w:p w:rsidR="002C1BAC" w:rsidRDefault="002C1BAC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EE5" w:rsidRDefault="002C1BAC" w:rsidP="00B2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– 16:00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A32">
        <w:rPr>
          <w:rFonts w:ascii="Times New Roman" w:hAnsi="Times New Roman" w:cs="Times New Roman"/>
          <w:sz w:val="24"/>
          <w:szCs w:val="24"/>
        </w:rPr>
        <w:t>Comida</w:t>
      </w:r>
    </w:p>
    <w:p w:rsidR="00BF1C2B" w:rsidRDefault="00BF1C2B" w:rsidP="00B2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6B" w:rsidRPr="00F03A2F" w:rsidRDefault="004B526B" w:rsidP="004B526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b/>
          <w:sz w:val="24"/>
          <w:szCs w:val="24"/>
        </w:rPr>
        <w:t>MESA:</w:t>
      </w:r>
      <w:r w:rsidRPr="00F03A2F">
        <w:rPr>
          <w:rFonts w:ascii="Times New Roman" w:hAnsi="Times New Roman" w:cs="Times New Roman"/>
          <w:sz w:val="24"/>
          <w:szCs w:val="24"/>
        </w:rPr>
        <w:t xml:space="preserve"> PATRIMONIO CULTURAL: URBANO Y EDIFICADO</w:t>
      </w:r>
    </w:p>
    <w:p w:rsidR="004B526B" w:rsidRDefault="004B526B" w:rsidP="004B526B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Moderador</w:t>
      </w:r>
      <w:r w:rsidRPr="00F03A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26B" w:rsidRDefault="004B526B" w:rsidP="004B526B">
      <w:pPr>
        <w:tabs>
          <w:tab w:val="left" w:pos="10845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Sánchez,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526B" w:rsidRDefault="004B526B" w:rsidP="004B526B">
      <w:pPr>
        <w:tabs>
          <w:tab w:val="left" w:pos="10845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26B" w:rsidRPr="00F03A2F" w:rsidRDefault="004B526B" w:rsidP="004B526B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– 16:20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La Parroquia de Nuestra Señora del Rosario en Guadalajara: Sincretismo de estilo y elementos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identitarios</w:t>
      </w:r>
      <w:proofErr w:type="spellEnd"/>
    </w:p>
    <w:p w:rsidR="004B526B" w:rsidRPr="00F03A2F" w:rsidRDefault="004B526B" w:rsidP="004B526B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Sánchez,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4B526B" w:rsidRPr="00F03A2F" w:rsidRDefault="004B526B" w:rsidP="004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6B" w:rsidRPr="00F03A2F" w:rsidRDefault="004B526B" w:rsidP="004B526B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16:20 – 16:40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Alteración arquitectónica en el Templo Santa María de Gracia</w:t>
      </w:r>
      <w:r>
        <w:rPr>
          <w:rFonts w:ascii="Times New Roman" w:hAnsi="Times New Roman" w:cs="Times New Roman"/>
          <w:i/>
          <w:sz w:val="24"/>
          <w:szCs w:val="24"/>
        </w:rPr>
        <w:t xml:space="preserve"> de Guadalajara</w:t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: Problemática del concepto estilo en </w:t>
      </w:r>
      <w:r>
        <w:rPr>
          <w:rFonts w:ascii="Times New Roman" w:hAnsi="Times New Roman" w:cs="Times New Roman"/>
          <w:i/>
          <w:sz w:val="24"/>
          <w:szCs w:val="24"/>
        </w:rPr>
        <w:t>la arquitectura virreinal mexicana</w:t>
      </w:r>
    </w:p>
    <w:p w:rsidR="004B526B" w:rsidRPr="00F03A2F" w:rsidRDefault="004B526B" w:rsidP="004B526B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Vivian</w:t>
      </w:r>
      <w:r>
        <w:rPr>
          <w:rFonts w:ascii="Times New Roman" w:hAnsi="Times New Roman" w:cs="Times New Roman"/>
          <w:sz w:val="24"/>
          <w:szCs w:val="24"/>
        </w:rPr>
        <w:t xml:space="preserve">a de la Luz Martínez Sandoval,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4B526B" w:rsidRPr="00F03A2F" w:rsidRDefault="004B526B" w:rsidP="004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6B" w:rsidRPr="00F03A2F" w:rsidRDefault="004B526B" w:rsidP="004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16:40 – 17:00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La Talla del Ex</w:t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 Co</w:t>
      </w:r>
      <w:r>
        <w:rPr>
          <w:rFonts w:ascii="Times New Roman" w:hAnsi="Times New Roman" w:cs="Times New Roman"/>
          <w:i/>
          <w:sz w:val="24"/>
          <w:szCs w:val="24"/>
        </w:rPr>
        <w:t>nvento de Santa Mónica: Lo Popular  y lo C</w:t>
      </w:r>
      <w:r w:rsidRPr="00F03A2F">
        <w:rPr>
          <w:rFonts w:ascii="Times New Roman" w:hAnsi="Times New Roman" w:cs="Times New Roman"/>
          <w:i/>
          <w:sz w:val="24"/>
          <w:szCs w:val="24"/>
        </w:rPr>
        <w:t>riollo</w:t>
      </w:r>
    </w:p>
    <w:p w:rsidR="004B526B" w:rsidRPr="00F03A2F" w:rsidRDefault="004B526B" w:rsidP="004B526B">
      <w:pPr>
        <w:spacing w:after="0" w:line="240" w:lineRule="auto"/>
        <w:ind w:left="2127" w:firstLine="3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Jesús Antonio Velasco Flores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4B526B" w:rsidRPr="00F03A2F" w:rsidRDefault="004B526B" w:rsidP="004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6B" w:rsidRPr="00F03A2F" w:rsidRDefault="004B526B" w:rsidP="004B526B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– 17:20</w:t>
      </w:r>
      <w:r>
        <w:rPr>
          <w:rFonts w:ascii="Times New Roman" w:hAnsi="Times New Roman" w:cs="Times New Roman"/>
          <w:sz w:val="24"/>
          <w:szCs w:val="24"/>
        </w:rPr>
        <w:tab/>
      </w:r>
      <w:r w:rsidRPr="003D55E0">
        <w:rPr>
          <w:rFonts w:ascii="Times New Roman" w:hAnsi="Times New Roman" w:cs="Times New Roman"/>
          <w:i/>
          <w:sz w:val="24"/>
          <w:szCs w:val="24"/>
        </w:rPr>
        <w:t>La</w:t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 calle y sus representaciones culturales durante 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Porfiriato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Un caso de estudio L</w:t>
      </w:r>
      <w:r w:rsidRPr="00F03A2F">
        <w:rPr>
          <w:rFonts w:ascii="Times New Roman" w:hAnsi="Times New Roman" w:cs="Times New Roman"/>
          <w:i/>
          <w:sz w:val="24"/>
          <w:szCs w:val="24"/>
        </w:rPr>
        <w:t>a calle Madero, e</w:t>
      </w:r>
      <w:r>
        <w:rPr>
          <w:rFonts w:ascii="Times New Roman" w:hAnsi="Times New Roman" w:cs="Times New Roman"/>
          <w:i/>
          <w:sz w:val="24"/>
          <w:szCs w:val="24"/>
        </w:rPr>
        <w:t>n la ciudad de León, Guanajuato</w:t>
      </w:r>
    </w:p>
    <w:p w:rsidR="004B526B" w:rsidRPr="00F03A2F" w:rsidRDefault="004B526B" w:rsidP="004B526B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Carlota Laura Meneses Sánchez, </w:t>
      </w:r>
      <w:r w:rsidRPr="00F03A2F">
        <w:rPr>
          <w:rFonts w:ascii="Times New Roman" w:hAnsi="Times New Roman" w:cs="Times New Roman"/>
          <w:sz w:val="24"/>
          <w:szCs w:val="24"/>
        </w:rPr>
        <w:t>Universidad de Guanajuato</w:t>
      </w:r>
    </w:p>
    <w:p w:rsidR="004B526B" w:rsidRPr="00F03A2F" w:rsidRDefault="004B526B" w:rsidP="004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6B" w:rsidRPr="00F03A2F" w:rsidRDefault="004B526B" w:rsidP="004B52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17:20 – 17:40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La destrucción</w:t>
      </w:r>
      <w:r>
        <w:rPr>
          <w:rFonts w:ascii="Times New Roman" w:hAnsi="Times New Roman" w:cs="Times New Roman"/>
          <w:i/>
          <w:sz w:val="24"/>
          <w:szCs w:val="24"/>
        </w:rPr>
        <w:t xml:space="preserve"> simbólica del patrimonio urbano-</w:t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 arquitectónico en la ciudad histórica de Guanajuato</w:t>
      </w:r>
    </w:p>
    <w:p w:rsidR="004B526B" w:rsidRPr="00F03A2F" w:rsidRDefault="004B526B" w:rsidP="004B526B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osé de Jesús Cordero Domínguez, </w:t>
      </w:r>
      <w:r w:rsidRPr="00F03A2F">
        <w:rPr>
          <w:rFonts w:ascii="Times New Roman" w:hAnsi="Times New Roman" w:cs="Times New Roman"/>
          <w:sz w:val="24"/>
          <w:szCs w:val="24"/>
        </w:rPr>
        <w:t>Departamento de Estu</w:t>
      </w:r>
      <w:r>
        <w:rPr>
          <w:rFonts w:ascii="Times New Roman" w:hAnsi="Times New Roman" w:cs="Times New Roman"/>
          <w:sz w:val="24"/>
          <w:szCs w:val="24"/>
        </w:rPr>
        <w:t>dios Culturales, División de Ciencias</w:t>
      </w:r>
      <w:r w:rsidRPr="00F03A2F">
        <w:rPr>
          <w:rFonts w:ascii="Times New Roman" w:hAnsi="Times New Roman" w:cs="Times New Roman"/>
          <w:sz w:val="24"/>
          <w:szCs w:val="24"/>
        </w:rPr>
        <w:t xml:space="preserve"> Sociales, Campus León, Universidad de Guanajuato</w:t>
      </w:r>
    </w:p>
    <w:p w:rsidR="004B526B" w:rsidRPr="00F2209E" w:rsidRDefault="004B526B" w:rsidP="004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6B" w:rsidRPr="00F03A2F" w:rsidRDefault="004B526B" w:rsidP="004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17:40 – 18:00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El templo de la Hermosa Provincia, su configuración arquitectónica y simbólica</w:t>
      </w:r>
      <w:r w:rsidRPr="00F03A2F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4B526B" w:rsidRPr="00F03A2F" w:rsidRDefault="004B526B" w:rsidP="004B526B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Saavedra Ortega,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4B526B" w:rsidRPr="00F03A2F" w:rsidRDefault="004B526B" w:rsidP="004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26B" w:rsidRPr="00F03A2F" w:rsidRDefault="004B526B" w:rsidP="004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– 18:20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La arquitectura, reflejo de la memoria colectiva de un Real minero</w:t>
      </w:r>
    </w:p>
    <w:p w:rsidR="004B526B" w:rsidRPr="00F03A2F" w:rsidRDefault="004B526B" w:rsidP="004B526B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Ultreras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Villagrana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Guadalajara.</w:t>
      </w:r>
    </w:p>
    <w:p w:rsidR="004B526B" w:rsidRPr="00F03A2F" w:rsidRDefault="004B526B" w:rsidP="004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6B" w:rsidRPr="00F03A2F" w:rsidRDefault="004B526B" w:rsidP="004B526B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18:20 – 18:40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Percursos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memória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 xml:space="preserve"> edificada: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reflexões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 xml:space="preserve"> sobre a salvaguarda e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intervenção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edifìcio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 xml:space="preserve"> 310 –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Juiz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Fora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 xml:space="preserve">/ </w:t>
      </w:r>
      <w:r>
        <w:rPr>
          <w:rFonts w:ascii="Times New Roman" w:hAnsi="Times New Roman" w:cs="Times New Roman"/>
          <w:i/>
          <w:sz w:val="24"/>
          <w:szCs w:val="24"/>
        </w:rPr>
        <w:t>MG-Brasil</w:t>
      </w:r>
    </w:p>
    <w:p w:rsidR="004B526B" w:rsidRDefault="004B526B" w:rsidP="004B526B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Juiz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UFJF</w:t>
      </w:r>
      <w:r w:rsidRPr="00F0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26B" w:rsidRPr="00F03A2F" w:rsidRDefault="004B526B" w:rsidP="004B526B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A2F">
        <w:rPr>
          <w:rFonts w:ascii="Times New Roman" w:hAnsi="Times New Roman" w:cs="Times New Roman"/>
          <w:sz w:val="24"/>
          <w:szCs w:val="24"/>
        </w:rPr>
        <w:t>Jonas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T.</w:t>
      </w:r>
      <w:r>
        <w:rPr>
          <w:rFonts w:ascii="Times New Roman" w:hAnsi="Times New Roman" w:cs="Times New Roman"/>
          <w:sz w:val="24"/>
          <w:szCs w:val="24"/>
        </w:rPr>
        <w:t xml:space="preserve"> Ferreira,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Faculdade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Engenharia</w:t>
      </w:r>
      <w:proofErr w:type="spellEnd"/>
    </w:p>
    <w:p w:rsidR="004B526B" w:rsidRPr="00F03A2F" w:rsidRDefault="004B526B" w:rsidP="004B526B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Claudia Dos Reis </w:t>
      </w:r>
      <w:proofErr w:type="spellStart"/>
      <w:r>
        <w:rPr>
          <w:rFonts w:ascii="Times New Roman" w:hAnsi="Times New Roman" w:cs="Times New Roman"/>
          <w:sz w:val="24"/>
          <w:szCs w:val="24"/>
        </w:rPr>
        <w:t>Paiva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Federal de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Juiz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Fora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- UFJF.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Faculdade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Engenharia</w:t>
      </w:r>
      <w:proofErr w:type="spellEnd"/>
    </w:p>
    <w:p w:rsidR="004B526B" w:rsidRDefault="004B526B" w:rsidP="004B526B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4B526B" w:rsidRDefault="004B526B" w:rsidP="00D4388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18:40 – 19:10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Discusión</w:t>
      </w:r>
      <w:r w:rsidR="00D4388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BF1C2B" w:rsidRDefault="00BF1C2B" w:rsidP="00B2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Default="00805A32" w:rsidP="00D4388F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72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JUEVES 30 DE AGOSTO</w:t>
      </w: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Aula amplia 3</w:t>
      </w: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805A32" w:rsidRPr="007974EF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974E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SEMINARIO INTERNACIONAL</w:t>
      </w:r>
    </w:p>
    <w:p w:rsidR="00805A32" w:rsidRPr="007974EF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974E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“MANUSCRITOS E IMPRESOS; LECTURAS, LECTORES”</w:t>
      </w:r>
    </w:p>
    <w:p w:rsidR="00805A32" w:rsidRPr="007974EF" w:rsidRDefault="00805A32" w:rsidP="00805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805A32" w:rsidRPr="007974E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09:30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–</w:t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10:30</w:t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Conversatorio de apertura</w:t>
      </w:r>
    </w:p>
    <w:p w:rsidR="00805A32" w:rsidRPr="007974E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proofErr w:type="spellStart"/>
      <w:r w:rsidRPr="007974E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Tenedura</w:t>
      </w:r>
      <w:proofErr w:type="spellEnd"/>
      <w:r w:rsidRPr="007974E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 de libros, entre las bibliotecas y los lectores</w:t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805A32" w:rsidRPr="007974E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EC7EF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Moderador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Marco Antonio Flores Zavala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>Universidad Autónoma de Zacatecas</w:t>
      </w:r>
    </w:p>
    <w:p w:rsidR="00805A32" w:rsidRPr="00F2209E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Participantes:</w:t>
      </w:r>
    </w:p>
    <w:p w:rsidR="00805A32" w:rsidRPr="007974E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Cristina Gómez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Álvarez, Universidad Nacional Autónoma de México</w:t>
      </w:r>
    </w:p>
    <w:p w:rsidR="00805A32" w:rsidRPr="007974E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 xml:space="preserve">Marina Mantilla </w:t>
      </w:r>
      <w:proofErr w:type="spellStart"/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>Trolle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>Universidad de Guadalajara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7974E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hAnsi="Times New Roman" w:cs="Times New Roman"/>
          <w:sz w:val="24"/>
          <w:szCs w:val="24"/>
        </w:rPr>
        <w:t>Mariana Ozuna, Universidad Nacional Autónoma de México</w:t>
      </w:r>
    </w:p>
    <w:p w:rsidR="00805A32" w:rsidRDefault="00805A32" w:rsidP="00805A32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55F00" w:rsidRDefault="00805A32" w:rsidP="00805A32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F00">
        <w:rPr>
          <w:rFonts w:ascii="Times New Roman" w:hAnsi="Times New Roman" w:cs="Times New Roman"/>
          <w:b/>
          <w:sz w:val="24"/>
          <w:szCs w:val="24"/>
        </w:rPr>
        <w:t>PRIMERA SESIÓN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EF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Moderador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: </w:t>
      </w:r>
      <w:r w:rsidRPr="007974EF">
        <w:rPr>
          <w:rFonts w:ascii="Times New Roman" w:hAnsi="Times New Roman" w:cs="Times New Roman"/>
          <w:sz w:val="24"/>
          <w:szCs w:val="24"/>
        </w:rPr>
        <w:t>Luz María Pérez Castellanos</w:t>
      </w:r>
      <w:r>
        <w:rPr>
          <w:rFonts w:ascii="Times New Roman" w:hAnsi="Times New Roman" w:cs="Times New Roman"/>
          <w:sz w:val="24"/>
          <w:szCs w:val="24"/>
        </w:rPr>
        <w:t>, Universidad de Guadalajara</w:t>
      </w:r>
    </w:p>
    <w:p w:rsidR="00805A32" w:rsidRPr="007974E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ind w:left="2127" w:hanging="20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10:50</w:t>
      </w:r>
      <w:r>
        <w:rPr>
          <w:rFonts w:ascii="Times New Roman" w:hAnsi="Times New Roman" w:cs="Times New Roman"/>
          <w:sz w:val="24"/>
          <w:szCs w:val="24"/>
        </w:rPr>
        <w:tab/>
      </w:r>
      <w:r w:rsidRPr="004E054D">
        <w:rPr>
          <w:rFonts w:ascii="Times New Roman" w:hAnsi="Times New Roman" w:cs="Times New Roman"/>
          <w:i/>
          <w:sz w:val="24"/>
          <w:szCs w:val="24"/>
        </w:rPr>
        <w:t>Las Sociedades Científicas en Guadalajara: El caso de la Sociedad Mutualista médico farmacéutica de Guadalajara y el caso de los Anales de la Sociedad Médico- Farmacéutica Pablo Gutiérrez</w:t>
      </w:r>
      <w:r w:rsidRPr="00797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32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 Bueno Andrade, Biblioteca Pública del Estado de Jalisco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33316A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 – 11:10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16A">
        <w:rPr>
          <w:rFonts w:ascii="Times New Roman" w:hAnsi="Times New Roman" w:cs="Times New Roman"/>
          <w:i/>
          <w:sz w:val="24"/>
          <w:szCs w:val="24"/>
        </w:rPr>
        <w:t>Catálogo de los primeros impresos en Zapopan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Indira Myriam Palomino Núñez, CID, CUCEI, Universidad de Guadalajara</w:t>
      </w:r>
    </w:p>
    <w:p w:rsidR="00805A32" w:rsidRPr="007974E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4EF">
        <w:rPr>
          <w:rFonts w:ascii="Times New Roman" w:hAnsi="Times New Roman" w:cs="Times New Roman"/>
          <w:sz w:val="24"/>
          <w:szCs w:val="24"/>
        </w:rPr>
        <w:t>Clau</w:t>
      </w:r>
      <w:r>
        <w:rPr>
          <w:rFonts w:ascii="Times New Roman" w:hAnsi="Times New Roman" w:cs="Times New Roman"/>
          <w:sz w:val="24"/>
          <w:szCs w:val="24"/>
        </w:rPr>
        <w:t xml:space="preserve">dia </w:t>
      </w:r>
      <w:proofErr w:type="spellStart"/>
      <w:r>
        <w:rPr>
          <w:rFonts w:ascii="Times New Roman" w:hAnsi="Times New Roman" w:cs="Times New Roman"/>
          <w:sz w:val="24"/>
          <w:szCs w:val="24"/>
        </w:rPr>
        <w:t>Lizette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Castellanos Sánchez, Biblioteca Pública del Estado de Jalisco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11:10- 11:30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Los lectores en la obra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António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Vieira en la Nueva España</w:t>
      </w:r>
    </w:p>
    <w:p w:rsidR="00805A32" w:rsidRPr="0033316A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Claudia Alejandra Benítez Palacios, Centro Universitario de Tonalá, Universidad de Guadalajara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11:50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La biblioteca del Seminario Conciliar de Guadalajara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Luz María Pérez Castellanos, Centro Universitario de Tonalá, Universidad de Guadalajara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11:50 – 12:20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Discusión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12:20 – 12:30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Receso</w:t>
      </w:r>
    </w:p>
    <w:p w:rsidR="00805A32" w:rsidRDefault="00805A32" w:rsidP="00805A32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55F00" w:rsidRDefault="00805A32" w:rsidP="00805A32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5F00">
        <w:rPr>
          <w:rFonts w:ascii="Times New Roman" w:hAnsi="Times New Roman" w:cs="Times New Roman"/>
          <w:b/>
          <w:sz w:val="24"/>
          <w:szCs w:val="24"/>
        </w:rPr>
        <w:t>SEGUNDA SESIÓN</w:t>
      </w:r>
    </w:p>
    <w:p w:rsidR="00805A32" w:rsidRDefault="00805A32" w:rsidP="00805A32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7EF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Moderador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Claudia Alejandra Benítez Palacios,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Centro Universitario de Tonalá, Universidad de Guadalajara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12:50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Dicendi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scripti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el escribano público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Ezequiel Carlos Campos, Universidad Autónoma de Zacatecas</w:t>
      </w:r>
    </w:p>
    <w:p w:rsidR="00805A32" w:rsidRDefault="00805A32" w:rsidP="00805A32">
      <w:pPr>
        <w:tabs>
          <w:tab w:val="left" w:pos="935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5A32" w:rsidRPr="007974E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12:50 – 13:10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0316">
        <w:rPr>
          <w:rFonts w:ascii="Times New Roman" w:hAnsi="Times New Roman" w:cs="Times New Roman"/>
          <w:i/>
          <w:sz w:val="24"/>
          <w:szCs w:val="24"/>
        </w:rPr>
        <w:t>El rescate de los textos arbitristas de don Guillén Lombardo: un asomo al baúl de Michoacán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María Refugio Grey Martínez, Universidad Autónoma de Zacatecas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13-10: 13:30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4EF">
        <w:rPr>
          <w:rFonts w:ascii="Times New Roman" w:hAnsi="Times New Roman" w:cs="Times New Roman"/>
          <w:i/>
          <w:sz w:val="24"/>
          <w:szCs w:val="24"/>
        </w:rPr>
        <w:t>Reino eterno</w:t>
      </w:r>
      <w:r w:rsidRPr="007974EF">
        <w:rPr>
          <w:rFonts w:ascii="Times New Roman" w:hAnsi="Times New Roman" w:cs="Times New Roman"/>
          <w:sz w:val="24"/>
          <w:szCs w:val="24"/>
        </w:rPr>
        <w:t>, manuscrito trasgresor de paradigmas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Sonia Ibarra Valdez, Universidad Autónoma de Zacatecas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13:50</w:t>
      </w:r>
      <w:r>
        <w:rPr>
          <w:rFonts w:ascii="Times New Roman" w:hAnsi="Times New Roman" w:cs="Times New Roman"/>
          <w:sz w:val="24"/>
          <w:szCs w:val="24"/>
        </w:rPr>
        <w:tab/>
      </w:r>
      <w:r w:rsidRPr="00684E82">
        <w:rPr>
          <w:rFonts w:ascii="Times New Roman" w:hAnsi="Times New Roman" w:cs="Times New Roman"/>
          <w:i/>
          <w:sz w:val="24"/>
          <w:szCs w:val="24"/>
        </w:rPr>
        <w:t xml:space="preserve">Sor </w:t>
      </w:r>
      <w:proofErr w:type="spellStart"/>
      <w:r w:rsidRPr="00684E82">
        <w:rPr>
          <w:rFonts w:ascii="Times New Roman" w:hAnsi="Times New Roman" w:cs="Times New Roman"/>
          <w:i/>
          <w:sz w:val="24"/>
          <w:szCs w:val="24"/>
        </w:rPr>
        <w:t>Sebastiana</w:t>
      </w:r>
      <w:proofErr w:type="spellEnd"/>
      <w:r w:rsidRPr="00684E82">
        <w:rPr>
          <w:rFonts w:ascii="Times New Roman" w:hAnsi="Times New Roman" w:cs="Times New Roman"/>
          <w:i/>
          <w:sz w:val="24"/>
          <w:szCs w:val="24"/>
        </w:rPr>
        <w:t xml:space="preserve"> de todas las Vírgenes; de la hagiografía novohispana a la literatura contemporánea: un ejemplo de intertextualidad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4EF">
        <w:rPr>
          <w:rFonts w:ascii="Times New Roman" w:hAnsi="Times New Roman" w:cs="Times New Roman"/>
          <w:sz w:val="24"/>
          <w:szCs w:val="24"/>
        </w:rPr>
        <w:t>Cynthia García Bañuelos</w:t>
      </w:r>
      <w:r>
        <w:rPr>
          <w:rFonts w:ascii="Times New Roman" w:hAnsi="Times New Roman" w:cs="Times New Roman"/>
          <w:sz w:val="24"/>
          <w:szCs w:val="24"/>
        </w:rPr>
        <w:t>, Universidad Autónoma de Zacatecas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13:50 – 14:20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Discusión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14:20 – 16:00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Comida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JUEVES 30 DE AGOSTO</w:t>
      </w:r>
    </w:p>
    <w:p w:rsidR="00805A32" w:rsidRDefault="00805A32" w:rsidP="00805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Aula amplia 3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A32" w:rsidRPr="00F03A2F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5395">
        <w:rPr>
          <w:rFonts w:ascii="Times New Roman" w:hAnsi="Times New Roman" w:cs="Times New Roman"/>
          <w:b/>
          <w:sz w:val="24"/>
          <w:szCs w:val="24"/>
          <w:lang w:val="es-ES"/>
        </w:rPr>
        <w:t xml:space="preserve">MESA: </w:t>
      </w:r>
      <w:r w:rsidRPr="00965395">
        <w:rPr>
          <w:rFonts w:ascii="Times New Roman" w:hAnsi="Times New Roman" w:cs="Times New Roman"/>
          <w:sz w:val="24"/>
          <w:szCs w:val="24"/>
          <w:lang w:val="es-ES"/>
        </w:rPr>
        <w:t>LA MEMORIA COMO UNA FORMA DE RESISTENCIA: TIEMPOS, DISCURSOS Y SABERES DE MUJERES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Moderador: 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Soledad de León Torres, 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>Universidad Veracruzana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MX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16:00 – 16:20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>Come, marido, pan y cebolla… La cocina como espacio de poder en algunos refranes del siglo XVI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3A2F">
        <w:rPr>
          <w:rFonts w:ascii="Times New Roman" w:hAnsi="Times New Roman" w:cs="Times New Roman"/>
          <w:sz w:val="24"/>
          <w:szCs w:val="24"/>
          <w:lang w:val="es-ES"/>
        </w:rPr>
        <w:t>Martha Karina Espinosa Gutiérrez</w:t>
      </w:r>
      <w:r>
        <w:rPr>
          <w:rFonts w:ascii="Times New Roman" w:hAnsi="Times New Roman" w:cs="Times New Roman"/>
          <w:sz w:val="24"/>
          <w:szCs w:val="24"/>
          <w:lang w:val="es-ES"/>
        </w:rPr>
        <w:t>, Universidad Veracruzana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16:20 – 16:40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>Expresiones orales y escritas de saberes ancestrales</w:t>
      </w:r>
    </w:p>
    <w:p w:rsidR="00805A32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3A2F">
        <w:rPr>
          <w:rFonts w:ascii="Times New Roman" w:hAnsi="Times New Roman" w:cs="Times New Roman"/>
          <w:sz w:val="24"/>
          <w:szCs w:val="24"/>
          <w:lang w:val="es-ES"/>
        </w:rPr>
        <w:t>Norma Esther García Meza</w:t>
      </w:r>
      <w:r>
        <w:rPr>
          <w:rFonts w:ascii="Times New Roman" w:hAnsi="Times New Roman" w:cs="Times New Roman"/>
          <w:sz w:val="24"/>
          <w:szCs w:val="24"/>
          <w:lang w:val="es-ES"/>
        </w:rPr>
        <w:t>, Universidad Veracruzana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16:40 – 17:00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D44C7">
        <w:rPr>
          <w:rFonts w:ascii="Times New Roman" w:hAnsi="Times New Roman" w:cs="Times New Roman"/>
          <w:i/>
          <w:sz w:val="24"/>
          <w:szCs w:val="24"/>
          <w:lang w:val="es-ES"/>
        </w:rPr>
        <w:t>Mujeres</w:t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>, voces y violencias. El papel de la memoria oral en el devenir feminista militante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3A2F">
        <w:rPr>
          <w:rFonts w:ascii="Times New Roman" w:hAnsi="Times New Roman" w:cs="Times New Roman"/>
          <w:sz w:val="24"/>
          <w:szCs w:val="24"/>
          <w:lang w:val="es-ES"/>
        </w:rPr>
        <w:t>Eréndira Esperón Cervantes</w:t>
      </w:r>
      <w:r>
        <w:rPr>
          <w:rFonts w:ascii="Times New Roman" w:hAnsi="Times New Roman" w:cs="Times New Roman"/>
          <w:sz w:val="24"/>
          <w:szCs w:val="24"/>
          <w:lang w:val="es-ES"/>
        </w:rPr>
        <w:t>, Universidad Veracruzana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17:00 – 17:20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>Nosotros fuimos pueblo: Trashumancia, narrativas y memoria femenina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3A2F">
        <w:rPr>
          <w:rFonts w:ascii="Times New Roman" w:hAnsi="Times New Roman" w:cs="Times New Roman"/>
          <w:sz w:val="24"/>
          <w:szCs w:val="24"/>
          <w:lang w:val="es-ES"/>
        </w:rPr>
        <w:t>Soledad de León Torres</w:t>
      </w:r>
      <w:r>
        <w:rPr>
          <w:rFonts w:ascii="Times New Roman" w:hAnsi="Times New Roman" w:cs="Times New Roman"/>
          <w:sz w:val="24"/>
          <w:szCs w:val="24"/>
          <w:lang w:val="es-ES"/>
        </w:rPr>
        <w:t>, Universidad Veracruzana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17:20 – 17:50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Discusión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VIERNES 31 DE AGOSTO</w:t>
      </w: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Aula Amplia 1</w:t>
      </w: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MESA</w:t>
      </w: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</w:t>
      </w:r>
      <w:r w:rsidRPr="00F03A2F">
        <w:rPr>
          <w:rFonts w:ascii="Times New Roman" w:hAnsi="Times New Roman" w:cs="Times New Roman"/>
          <w:sz w:val="24"/>
          <w:szCs w:val="24"/>
        </w:rPr>
        <w:t>ANÁLISIS Y CRÍTICAS DEL FENÓMENO URBANO SOBRE EL PATRIMONIO CULTURAL DE LA CIUDAD DE MÉXICO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Moderador</w:t>
      </w:r>
      <w:r w:rsidRPr="00F03A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 xml:space="preserve">Orlando Isaac </w:t>
      </w:r>
      <w:proofErr w:type="spellStart"/>
      <w:r w:rsidRPr="00F03A2F">
        <w:rPr>
          <w:rFonts w:ascii="Times New Roman" w:hAnsi="Times New Roman" w:cs="Times New Roman"/>
          <w:sz w:val="24"/>
          <w:szCs w:val="24"/>
        </w:rPr>
        <w:t>Ipiña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 García</w:t>
      </w:r>
      <w:r>
        <w:rPr>
          <w:rFonts w:ascii="Times New Roman" w:hAnsi="Times New Roman" w:cs="Times New Roman"/>
          <w:sz w:val="24"/>
          <w:szCs w:val="24"/>
        </w:rPr>
        <w:t>, Sección de Estudios de Posgrado e Investigación de la ESIA Tecamachalco del IPN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09:30 – 09:50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F03A2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Los indígenas urbanos y la preservación del patrimonio cultural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Francisco </w:t>
      </w:r>
      <w:proofErr w:type="spellStart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>Acatzin</w:t>
      </w:r>
      <w:proofErr w:type="spellEnd"/>
      <w:r w:rsidRPr="00F03A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Espinosa Müller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09:50 – 10:10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Ciudadanía y poder en el espacio público: El caso del Zócalo de la Ciudad de México</w:t>
      </w:r>
    </w:p>
    <w:p w:rsidR="00805A32" w:rsidRPr="00F03A2F" w:rsidRDefault="00805A32" w:rsidP="00805A32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Sergio López Montecillo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 – 10:30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resignificación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>; una vía para la salvaguarda del patrimonio</w:t>
      </w:r>
    </w:p>
    <w:p w:rsidR="00805A32" w:rsidRPr="00F03A2F" w:rsidRDefault="00805A32" w:rsidP="00805A32">
      <w:pPr>
        <w:shd w:val="clear" w:color="auto" w:fill="FFFFFF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Cristian Abraham Soto Vázquez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10:50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El Patrimonio documental como fundamento de la memoria y de la cultura.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 xml:space="preserve">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Muñoz Guerrero, </w:t>
      </w:r>
      <w:r w:rsidRPr="00F03A2F">
        <w:rPr>
          <w:rFonts w:ascii="Times New Roman" w:hAnsi="Times New Roman" w:cs="Times New Roman"/>
          <w:sz w:val="24"/>
          <w:szCs w:val="24"/>
        </w:rPr>
        <w:t>Sección de Estudios de Posgrado e Investigación ESIA, Tecamachalco, IPN</w:t>
      </w:r>
    </w:p>
    <w:p w:rsidR="00805A32" w:rsidRPr="00F03A2F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 – 11:10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El génesis y la profanación de las peatonalizaciones en los centros históricos, un análisis entre la apropiación, y el comercio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Iván Alberto Linares Díaz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11:10 – 11:30</w:t>
      </w:r>
      <w:r>
        <w:rPr>
          <w:rFonts w:ascii="Times New Roman" w:hAnsi="Times New Roman" w:cs="Times New Roman"/>
          <w:sz w:val="24"/>
          <w:szCs w:val="24"/>
        </w:rPr>
        <w:tab/>
        <w:t>Receso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A32" w:rsidRDefault="00805A32" w:rsidP="0080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11:30 – 11:50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La cárcel en la Ciudad de México: del castigo punitivo a la reinserción social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Berenice Hernández Guadarrama</w:t>
      </w:r>
    </w:p>
    <w:p w:rsidR="00805A32" w:rsidRDefault="00805A32" w:rsidP="0080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11:50 – 12:10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Movilidad en el Centro Histórico de la Ciudad de México</w:t>
      </w:r>
      <w:r w:rsidRPr="00F03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Fernando Adrián Vega Larios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Iván Isaac Mejía Sevilla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12:10 – 12:30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Construcción de la línea 7 del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Metrobús</w:t>
      </w:r>
      <w:proofErr w:type="spellEnd"/>
      <w:r w:rsidRPr="00F03A2F">
        <w:rPr>
          <w:rFonts w:ascii="Times New Roman" w:hAnsi="Times New Roman" w:cs="Times New Roman"/>
          <w:i/>
          <w:sz w:val="24"/>
          <w:szCs w:val="24"/>
        </w:rPr>
        <w:t>. Análisis de las repercusiones en la zona patrimonial del Paseo de la Reforma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Verónica Escalera Arreola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Beatriz Martínez Benito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13:00</w:t>
      </w:r>
      <w:r>
        <w:rPr>
          <w:rFonts w:ascii="Times New Roman" w:hAnsi="Times New Roman" w:cs="Times New Roman"/>
          <w:sz w:val="24"/>
          <w:szCs w:val="24"/>
        </w:rPr>
        <w:tab/>
        <w:t>Discusión</w:t>
      </w:r>
    </w:p>
    <w:p w:rsidR="00700F42" w:rsidRPr="00F03A2F" w:rsidRDefault="00700F4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13:00 – 16:00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Comida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02507E" w:rsidRDefault="00805A32" w:rsidP="00A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02507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VIERNES 31 DE AGOSTO</w:t>
      </w:r>
    </w:p>
    <w:p w:rsidR="00805A32" w:rsidRPr="00965395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02507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Aula amplia 2</w:t>
      </w:r>
    </w:p>
    <w:p w:rsidR="00805A32" w:rsidRPr="00965395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MESA:</w:t>
      </w:r>
      <w:r w:rsidRPr="00F03A2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3A2F">
        <w:rPr>
          <w:rFonts w:ascii="Times New Roman" w:hAnsi="Times New Roman" w:cs="Times New Roman"/>
          <w:sz w:val="24"/>
          <w:szCs w:val="24"/>
        </w:rPr>
        <w:t>MEMORIA COLECTIVA Y PATRIMONIO CULTURAL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Moderador: 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María Dolores Álvarez</w:t>
      </w:r>
      <w:r>
        <w:rPr>
          <w:rFonts w:ascii="Times New Roman" w:hAnsi="Times New Roman" w:cs="Times New Roman"/>
          <w:sz w:val="24"/>
          <w:szCs w:val="24"/>
        </w:rPr>
        <w:t xml:space="preserve"> Contreras, El C</w:t>
      </w:r>
      <w:r w:rsidRPr="00F03A2F">
        <w:rPr>
          <w:rFonts w:ascii="Times New Roman" w:hAnsi="Times New Roman" w:cs="Times New Roman"/>
          <w:sz w:val="24"/>
          <w:szCs w:val="24"/>
        </w:rPr>
        <w:t>olegio de Jalisco</w:t>
      </w:r>
    </w:p>
    <w:p w:rsidR="00805A32" w:rsidRPr="00F03A2F" w:rsidRDefault="00805A32" w:rsidP="00805A32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09:30 – 09:50</w:t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El patrimonio documental de la Hermandad del Santo Entierro del Santuario de Nuestra Señora de la Soledad en San Pedro Tlaquepaque, Jalisco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aría Dolores Álvarez Contreras, </w:t>
      </w:r>
      <w:r w:rsidRPr="00F03A2F">
        <w:rPr>
          <w:rFonts w:ascii="Times New Roman" w:hAnsi="Times New Roman" w:cs="Times New Roman"/>
          <w:sz w:val="24"/>
          <w:szCs w:val="24"/>
        </w:rPr>
        <w:t>El Colegio de Jalisco</w:t>
      </w:r>
    </w:p>
    <w:p w:rsidR="00805A32" w:rsidRPr="00F03A2F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805A32" w:rsidRPr="00F03A2F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09:50 – 10:10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>Memoria colectiva y patrimonio mixteco: el resguardo de las prácticas culturales</w:t>
      </w:r>
    </w:p>
    <w:p w:rsidR="00805A32" w:rsidRPr="00F03A2F" w:rsidRDefault="00805A32" w:rsidP="00805A32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Ivette Flores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Laffont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>Centro Universitario de Tonalá,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 – 10:30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 xml:space="preserve">Arraigo y patrimonio cultural: el caso del barrio de </w:t>
      </w:r>
      <w:proofErr w:type="spellStart"/>
      <w:r w:rsidRPr="00F03A2F">
        <w:rPr>
          <w:rFonts w:ascii="Times New Roman" w:hAnsi="Times New Roman" w:cs="Times New Roman"/>
          <w:i/>
          <w:sz w:val="24"/>
          <w:szCs w:val="24"/>
        </w:rPr>
        <w:t>Analco</w:t>
      </w:r>
      <w:proofErr w:type="spellEnd"/>
      <w:r w:rsidRPr="00F03A2F">
        <w:rPr>
          <w:rFonts w:ascii="Times New Roman" w:hAnsi="Times New Roman" w:cs="Times New Roman"/>
          <w:sz w:val="24"/>
          <w:szCs w:val="24"/>
        </w:rPr>
        <w:t xml:space="preserve">, </w:t>
      </w:r>
      <w:r w:rsidRPr="00F03A2F">
        <w:rPr>
          <w:rFonts w:ascii="Times New Roman" w:hAnsi="Times New Roman" w:cs="Times New Roman"/>
          <w:i/>
          <w:sz w:val="24"/>
          <w:szCs w:val="24"/>
        </w:rPr>
        <w:t>Guadalajara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Rodolfo Humberto Aceves Arce, </w:t>
      </w:r>
      <w:r w:rsidRPr="00F03A2F">
        <w:rPr>
          <w:rFonts w:ascii="Times New Roman" w:hAnsi="Times New Roman" w:cs="Times New Roman"/>
          <w:sz w:val="24"/>
          <w:szCs w:val="24"/>
        </w:rPr>
        <w:t>Centro Universitario de Tonalá, Universidad de Guadalajara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10:30 – 10:50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 xml:space="preserve">La identidad impuesta: instalación y cambios de la toponimia a partir de decisiones políticas para barrios en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Chil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3A2F">
        <w:rPr>
          <w:rFonts w:ascii="Times New Roman" w:hAnsi="Times New Roman" w:cs="Times New Roman"/>
          <w:sz w:val="24"/>
          <w:szCs w:val="24"/>
          <w:lang w:val="es-ES"/>
        </w:rPr>
        <w:t>Jorge 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lejandro Molina Jara, 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 xml:space="preserve">Universidad Católica de Maule, Chile 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10:50 – 11:10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>La memoria colectiva sobre la remoción del altar mayor de la catedral de Guadalajara en 1992, a través del enfrentamiento de autoridades en la prensa escrita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José Alfonso Ayala Muñoz, 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>El Colegio de Jalisco</w:t>
      </w: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05A32" w:rsidRPr="00F03A2F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11:10 – 11:30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  <w:lang w:val="es-ES"/>
        </w:rPr>
        <w:t>La construcción de la memoria histórica en la defensa del predio La Campana por la comunidad indígena de Tonalá</w:t>
      </w:r>
    </w:p>
    <w:p w:rsidR="00805A32" w:rsidRPr="00F03A2F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Dalia Lizbeth Espino González, </w:t>
      </w:r>
      <w:r w:rsidRPr="00F03A2F">
        <w:rPr>
          <w:rFonts w:ascii="Times New Roman" w:hAnsi="Times New Roman" w:cs="Times New Roman"/>
          <w:sz w:val="24"/>
          <w:szCs w:val="24"/>
          <w:lang w:val="es-ES"/>
        </w:rPr>
        <w:t>Centro Universitario de Tonalá, Universidad de Guadalajara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11:40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Receso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F03A2F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11:40 – 12:00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A2F">
        <w:rPr>
          <w:rFonts w:ascii="Times New Roman" w:hAnsi="Times New Roman" w:cs="Times New Roman"/>
          <w:i/>
          <w:sz w:val="24"/>
          <w:szCs w:val="24"/>
        </w:rPr>
        <w:t>La actividad alfarera como parte del patrimonio cultural de Tonalá, Jalisco</w:t>
      </w:r>
    </w:p>
    <w:p w:rsidR="00805A32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03A2F">
        <w:rPr>
          <w:rFonts w:ascii="Times New Roman" w:hAnsi="Times New Roman" w:cs="Times New Roman"/>
          <w:sz w:val="24"/>
          <w:szCs w:val="24"/>
        </w:rPr>
        <w:t>Kenia Lourdes Montserrat Ornelas Cast</w:t>
      </w:r>
      <w:r>
        <w:rPr>
          <w:rFonts w:ascii="Times New Roman" w:hAnsi="Times New Roman" w:cs="Times New Roman"/>
          <w:sz w:val="24"/>
          <w:szCs w:val="24"/>
        </w:rPr>
        <w:t xml:space="preserve">illo, </w:t>
      </w:r>
      <w:r w:rsidRPr="00F03A2F">
        <w:rPr>
          <w:rFonts w:ascii="Times New Roman" w:hAnsi="Times New Roman" w:cs="Times New Roman"/>
          <w:sz w:val="24"/>
          <w:szCs w:val="24"/>
        </w:rPr>
        <w:t>El Colegio de Jalisco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12:00 – 12:30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Discusión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05A32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12:30 – 13:30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7381A">
        <w:rPr>
          <w:rFonts w:ascii="Times New Roman" w:hAnsi="Times New Roman" w:cs="Times New Roman"/>
          <w:sz w:val="24"/>
          <w:szCs w:val="24"/>
        </w:rPr>
        <w:t xml:space="preserve">Presentación del libro: </w:t>
      </w:r>
      <w:r w:rsidRPr="0067381A">
        <w:rPr>
          <w:rFonts w:ascii="Times New Roman" w:hAnsi="Times New Roman" w:cs="Times New Roman"/>
          <w:i/>
          <w:sz w:val="24"/>
          <w:szCs w:val="24"/>
        </w:rPr>
        <w:t>Constitución Política de la República 1895</w:t>
      </w:r>
      <w:r w:rsidRPr="00673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32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7381A">
        <w:rPr>
          <w:rFonts w:ascii="Times New Roman" w:hAnsi="Times New Roman" w:cs="Times New Roman"/>
          <w:sz w:val="24"/>
          <w:szCs w:val="24"/>
        </w:rPr>
        <w:t>Edición facsimilar, D</w:t>
      </w:r>
      <w:r>
        <w:rPr>
          <w:rFonts w:ascii="Times New Roman" w:hAnsi="Times New Roman" w:cs="Times New Roman"/>
          <w:sz w:val="24"/>
          <w:szCs w:val="24"/>
        </w:rPr>
        <w:t xml:space="preserve">r. Mariano Mariscal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Villagrana</w:t>
      </w:r>
      <w:proofErr w:type="spellEnd"/>
    </w:p>
    <w:p w:rsidR="00805A32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7381A">
        <w:rPr>
          <w:rFonts w:ascii="Times New Roman" w:hAnsi="Times New Roman" w:cs="Times New Roman"/>
          <w:sz w:val="24"/>
          <w:szCs w:val="24"/>
        </w:rPr>
        <w:t>Estudio introductorio de Edgar A. G. Encina y Marco Antonio Flores Zavala</w:t>
      </w:r>
    </w:p>
    <w:p w:rsidR="00805A32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Moderador: </w:t>
      </w:r>
      <w:r>
        <w:rPr>
          <w:rFonts w:ascii="Times New Roman" w:hAnsi="Times New Roman" w:cs="Times New Roman"/>
          <w:sz w:val="24"/>
          <w:szCs w:val="24"/>
        </w:rPr>
        <w:t>Marco Antonio Delgadillo Guerrero, Centro Universitario de Tonalá, Universidad de Guadalajara</w:t>
      </w:r>
    </w:p>
    <w:p w:rsidR="00805A32" w:rsidRPr="00396F53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Presentador: </w:t>
      </w:r>
      <w:r>
        <w:rPr>
          <w:rFonts w:ascii="Times New Roman" w:hAnsi="Times New Roman" w:cs="Times New Roman"/>
          <w:sz w:val="24"/>
          <w:szCs w:val="24"/>
        </w:rPr>
        <w:t>Ernesto Gerardo Castellanos Silva, Centro Universitario de Tonalá, Universidad de Guadalajara</w:t>
      </w:r>
    </w:p>
    <w:p w:rsidR="00805A32" w:rsidRPr="00396F53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14:00 – 16:00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Comida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VIERNES 31 DE AGOSTO</w:t>
      </w: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Aula Amplia 3</w:t>
      </w:r>
    </w:p>
    <w:p w:rsidR="00805A32" w:rsidRDefault="00805A32" w:rsidP="0080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05A32" w:rsidRPr="007974EF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974E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SEMINARIO INTERNACIONAL</w:t>
      </w:r>
    </w:p>
    <w:p w:rsidR="00805A32" w:rsidRPr="007974EF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974E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“MANUSCRITOS E IMPRESOS; LECTURAS, LECTORES”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CE58D3" w:rsidRDefault="00805A32" w:rsidP="00805A32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E58D3">
        <w:rPr>
          <w:rFonts w:ascii="Times New Roman" w:hAnsi="Times New Roman" w:cs="Times New Roman"/>
          <w:b/>
          <w:sz w:val="24"/>
          <w:szCs w:val="24"/>
          <w:lang w:val="es-ES"/>
        </w:rPr>
        <w:t>TERCERA SESIÓN</w:t>
      </w:r>
    </w:p>
    <w:p w:rsidR="00805A32" w:rsidRDefault="00805A32" w:rsidP="00805A32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Moderador: 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Mariana Ozuna, Universidad Nacional Autónoma de México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09:30 – 09:50</w:t>
      </w:r>
      <w:r>
        <w:rPr>
          <w:rFonts w:ascii="Times New Roman" w:hAnsi="Times New Roman" w:cs="Times New Roman"/>
          <w:sz w:val="24"/>
          <w:szCs w:val="24"/>
        </w:rPr>
        <w:tab/>
      </w:r>
      <w:r w:rsidRPr="008548F1">
        <w:rPr>
          <w:rFonts w:ascii="Times New Roman" w:hAnsi="Times New Roman" w:cs="Times New Roman"/>
          <w:i/>
          <w:sz w:val="24"/>
          <w:szCs w:val="24"/>
        </w:rPr>
        <w:t>Peculiaridades de José Agustín de Castro en</w:t>
      </w:r>
      <w:r w:rsidRPr="00606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60666A">
        <w:rPr>
          <w:rFonts w:ascii="Times New Roman" w:hAnsi="Times New Roman" w:cs="Times New Roman"/>
          <w:i/>
          <w:sz w:val="24"/>
          <w:szCs w:val="24"/>
        </w:rPr>
        <w:t>Miscelánea de poesías sagradas y humanas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6A">
        <w:rPr>
          <w:rFonts w:ascii="Times New Roman" w:hAnsi="Times New Roman" w:cs="Times New Roman"/>
          <w:sz w:val="24"/>
          <w:szCs w:val="24"/>
        </w:rPr>
        <w:t>Víctor Manuel C</w:t>
      </w:r>
      <w:r>
        <w:rPr>
          <w:rFonts w:ascii="Times New Roman" w:hAnsi="Times New Roman" w:cs="Times New Roman"/>
          <w:sz w:val="24"/>
          <w:szCs w:val="24"/>
        </w:rPr>
        <w:t>hávez Ríos, Universidad Autónoma de Zacatecas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Érika Acuña Aguayo, Universidad Autónoma de Zacatecas</w:t>
      </w:r>
    </w:p>
    <w:p w:rsidR="00805A32" w:rsidRDefault="00805A32" w:rsidP="00805A32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5A32" w:rsidRPr="0060666A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09:50 – 10:10</w:t>
      </w:r>
      <w:r>
        <w:rPr>
          <w:rFonts w:ascii="Times New Roman" w:hAnsi="Times New Roman" w:cs="Times New Roman"/>
          <w:sz w:val="24"/>
          <w:szCs w:val="24"/>
        </w:rPr>
        <w:tab/>
      </w:r>
      <w:r w:rsidRPr="00BF6B10">
        <w:rPr>
          <w:rFonts w:ascii="Times New Roman" w:hAnsi="Times New Roman" w:cs="Times New Roman"/>
          <w:i/>
          <w:sz w:val="24"/>
          <w:szCs w:val="24"/>
        </w:rPr>
        <w:t xml:space="preserve">La reconfiguración del discurso literario infantil a través del libro-álbum: de Pedro Melenas a </w:t>
      </w:r>
      <w:r>
        <w:rPr>
          <w:rFonts w:ascii="Times New Roman" w:hAnsi="Times New Roman" w:cs="Times New Roman"/>
          <w:i/>
          <w:sz w:val="24"/>
          <w:szCs w:val="24"/>
        </w:rPr>
        <w:t>“Los</w:t>
      </w:r>
      <w:r w:rsidRPr="00BF6B10">
        <w:rPr>
          <w:rFonts w:ascii="Times New Roman" w:hAnsi="Times New Roman" w:cs="Times New Roman"/>
          <w:i/>
          <w:sz w:val="24"/>
          <w:szCs w:val="24"/>
        </w:rPr>
        <w:t xml:space="preserve"> pequeños macabros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BF6B10">
        <w:rPr>
          <w:rFonts w:ascii="Times New Roman" w:hAnsi="Times New Roman" w:cs="Times New Roman"/>
          <w:i/>
          <w:sz w:val="24"/>
          <w:szCs w:val="24"/>
        </w:rPr>
        <w:t>, entre la tradición y la modernidad</w:t>
      </w:r>
    </w:p>
    <w:p w:rsidR="00805A32" w:rsidRDefault="00805A32" w:rsidP="00805A3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Claudia Rayas Lemus, Universidad Michoacana de San Nicolás de Hidalgo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10:10 – 10:30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844">
        <w:rPr>
          <w:rFonts w:ascii="Times New Roman" w:hAnsi="Times New Roman" w:cs="Times New Roman"/>
          <w:i/>
          <w:sz w:val="24"/>
          <w:szCs w:val="24"/>
        </w:rPr>
        <w:t>La imagen de la mujer en los billetes impresos en México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Elva Martínez Rivera, Universidad Autónoma de Zacatecas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3B3FD9" w:rsidRDefault="00805A32" w:rsidP="00805A3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10:50</w:t>
      </w:r>
      <w:r>
        <w:rPr>
          <w:rFonts w:ascii="Times New Roman" w:hAnsi="Times New Roman" w:cs="Times New Roman"/>
          <w:sz w:val="24"/>
          <w:szCs w:val="24"/>
        </w:rPr>
        <w:tab/>
      </w:r>
      <w:r w:rsidRPr="003B3FD9">
        <w:rPr>
          <w:rFonts w:ascii="Times New Roman" w:hAnsi="Times New Roman" w:cs="Times New Roman"/>
          <w:i/>
          <w:sz w:val="24"/>
          <w:szCs w:val="24"/>
        </w:rPr>
        <w:t>La opinión pública política en Zacatecas, 1808. Su gestación desde la cultura escrita</w:t>
      </w:r>
    </w:p>
    <w:p w:rsidR="00805A32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Berenice Ochoa Vizcaya, Universidad Autónoma de Zacatecas</w:t>
      </w:r>
    </w:p>
    <w:p w:rsidR="00805A32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Luis Monreal Reyes, Universidad Autónoma de Zacatecas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 – 11:20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Discusión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11:20 – 11:30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Receso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3B6456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6456">
        <w:rPr>
          <w:rFonts w:ascii="Times New Roman" w:hAnsi="Times New Roman" w:cs="Times New Roman"/>
          <w:b/>
          <w:sz w:val="24"/>
          <w:szCs w:val="24"/>
        </w:rPr>
        <w:t>CUARTA SESIÓN Y CLAUSURA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Moderador: </w:t>
      </w:r>
    </w:p>
    <w:p w:rsidR="00805A32" w:rsidRPr="001D289C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D289C">
        <w:rPr>
          <w:rFonts w:ascii="Times New Roman" w:hAnsi="Times New Roman" w:cs="Times New Roman"/>
          <w:sz w:val="24"/>
          <w:szCs w:val="24"/>
        </w:rPr>
        <w:t>ristina Gómez Álvarez</w:t>
      </w:r>
      <w:r>
        <w:rPr>
          <w:rFonts w:ascii="Times New Roman" w:hAnsi="Times New Roman" w:cs="Times New Roman"/>
          <w:sz w:val="24"/>
          <w:szCs w:val="24"/>
        </w:rPr>
        <w:t>, Universidad Nacional Autónoma de México</w:t>
      </w:r>
    </w:p>
    <w:p w:rsidR="00805A32" w:rsidRPr="001D289C" w:rsidRDefault="00805A32" w:rsidP="00805A3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11:50</w:t>
      </w:r>
      <w:r>
        <w:rPr>
          <w:rFonts w:ascii="Times New Roman" w:hAnsi="Times New Roman" w:cs="Times New Roman"/>
          <w:sz w:val="24"/>
          <w:szCs w:val="24"/>
        </w:rPr>
        <w:tab/>
      </w:r>
      <w:r w:rsidRPr="00BB34E5">
        <w:rPr>
          <w:rFonts w:ascii="Times New Roman" w:hAnsi="Times New Roman" w:cs="Times New Roman"/>
          <w:i/>
          <w:sz w:val="24"/>
          <w:szCs w:val="24"/>
        </w:rPr>
        <w:t xml:space="preserve">Un manuscrito de la Biblioteca del Santuario de </w:t>
      </w:r>
      <w:proofErr w:type="spellStart"/>
      <w:r w:rsidRPr="00BB34E5">
        <w:rPr>
          <w:rFonts w:ascii="Times New Roman" w:hAnsi="Times New Roman" w:cs="Times New Roman"/>
          <w:i/>
          <w:sz w:val="24"/>
          <w:szCs w:val="24"/>
        </w:rPr>
        <w:t>Guadalupito</w:t>
      </w:r>
      <w:proofErr w:type="spellEnd"/>
      <w:r w:rsidRPr="00BB34E5">
        <w:rPr>
          <w:rFonts w:ascii="Times New Roman" w:hAnsi="Times New Roman" w:cs="Times New Roman"/>
          <w:i/>
          <w:sz w:val="24"/>
          <w:szCs w:val="24"/>
        </w:rPr>
        <w:t>, Zacatecas: relato de Valparaíso en la primera mitad del siglo XX</w:t>
      </w:r>
    </w:p>
    <w:p w:rsidR="00805A32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289C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>icia Ivonne del Río Hernández, Universidad Autónoma de Zacatecas</w:t>
      </w:r>
    </w:p>
    <w:p w:rsidR="00805A32" w:rsidRPr="001D289C" w:rsidRDefault="00805A32" w:rsidP="00805A3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Francisco Román Gutiérrez, Universidad Autónoma de Zacatecas</w:t>
      </w:r>
    </w:p>
    <w:p w:rsidR="00805A32" w:rsidRPr="001D289C" w:rsidRDefault="00805A32" w:rsidP="00805A3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11:50 – 12:10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1D289C">
        <w:rPr>
          <w:rFonts w:ascii="Times New Roman" w:hAnsi="Times New Roman" w:cs="Times New Roman"/>
          <w:i/>
          <w:sz w:val="24"/>
          <w:szCs w:val="24"/>
        </w:rPr>
        <w:t>La Galera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1D289C">
        <w:rPr>
          <w:rFonts w:ascii="Times New Roman" w:hAnsi="Times New Roman" w:cs="Times New Roman"/>
          <w:sz w:val="24"/>
          <w:szCs w:val="24"/>
        </w:rPr>
        <w:t xml:space="preserve">, </w:t>
      </w:r>
      <w:r w:rsidRPr="005B6B16">
        <w:rPr>
          <w:rFonts w:ascii="Times New Roman" w:hAnsi="Times New Roman" w:cs="Times New Roman"/>
          <w:i/>
          <w:sz w:val="24"/>
          <w:szCs w:val="24"/>
        </w:rPr>
        <w:t>rastros e imposibilidades de un directorio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Edgar Adolfo García Encina, Universidad Autónoma de Zacatecas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32" w:rsidRPr="0003584B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12:10 – 12:30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584B">
        <w:rPr>
          <w:rFonts w:ascii="Times New Roman" w:hAnsi="Times New Roman" w:cs="Times New Roman"/>
          <w:i/>
          <w:sz w:val="24"/>
          <w:szCs w:val="24"/>
        </w:rPr>
        <w:t>El Archivo Histórico Franciscano de Zapopan</w:t>
      </w:r>
    </w:p>
    <w:p w:rsidR="00805A32" w:rsidRDefault="00805A32" w:rsidP="0080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 Raúl Robledo, Archivo Histórico Franciscano de Zapopan</w:t>
      </w:r>
      <w:r w:rsidRPr="001D2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32" w:rsidRDefault="00805A32" w:rsidP="00805A3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9C">
        <w:rPr>
          <w:rFonts w:ascii="Times New Roman" w:hAnsi="Times New Roman" w:cs="Times New Roman"/>
          <w:sz w:val="24"/>
          <w:szCs w:val="24"/>
        </w:rPr>
        <w:t>Patricia Isabel Guzmán Galindo</w:t>
      </w:r>
      <w:r>
        <w:rPr>
          <w:rFonts w:ascii="Times New Roman" w:hAnsi="Times New Roman" w:cs="Times New Roman"/>
          <w:sz w:val="24"/>
          <w:szCs w:val="24"/>
        </w:rPr>
        <w:t>, Archivo Histórico Franciscano de Zapopan</w:t>
      </w:r>
    </w:p>
    <w:p w:rsidR="00805A32" w:rsidRDefault="00805A32" w:rsidP="00805A3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D289C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805A32" w:rsidRPr="001D289C" w:rsidRDefault="00805A32" w:rsidP="00805A3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12:30 – 12:50</w:t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 w:rsidRPr="0003584B">
        <w:rPr>
          <w:rFonts w:ascii="Times New Roman" w:hAnsi="Times New Roman" w:cs="Times New Roman"/>
          <w:i/>
          <w:sz w:val="24"/>
          <w:szCs w:val="24"/>
        </w:rPr>
        <w:t xml:space="preserve">Iconografía de la publicidad en el pequeño impreso. La colección de la imprenta La Purísima Coronada (ss. </w:t>
      </w:r>
      <w:r w:rsidRPr="0003584B">
        <w:rPr>
          <w:rFonts w:ascii="Times New Roman" w:hAnsi="Times New Roman" w:cs="Times New Roman"/>
          <w:i/>
          <w:smallCaps/>
          <w:sz w:val="24"/>
          <w:szCs w:val="24"/>
        </w:rPr>
        <w:t>xix</w:t>
      </w:r>
      <w:r w:rsidRPr="000358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0358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84B">
        <w:rPr>
          <w:rFonts w:ascii="Times New Roman" w:hAnsi="Times New Roman" w:cs="Times New Roman"/>
          <w:i/>
          <w:smallCaps/>
          <w:sz w:val="24"/>
          <w:szCs w:val="24"/>
        </w:rPr>
        <w:t>xx</w:t>
      </w:r>
      <w:r>
        <w:rPr>
          <w:rFonts w:ascii="Times New Roman" w:hAnsi="Times New Roman" w:cs="Times New Roman"/>
          <w:i/>
          <w:smallCaps/>
          <w:sz w:val="24"/>
          <w:szCs w:val="24"/>
        </w:rPr>
        <w:t>)</w:t>
      </w:r>
    </w:p>
    <w:p w:rsidR="00805A32" w:rsidRDefault="00805A32" w:rsidP="00805A32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289C">
        <w:rPr>
          <w:rFonts w:ascii="Times New Roman" w:hAnsi="Times New Roman" w:cs="Times New Roman"/>
          <w:sz w:val="24"/>
          <w:szCs w:val="24"/>
        </w:rPr>
        <w:t>Rosalinda Raya Lemus</w:t>
      </w:r>
      <w:r>
        <w:rPr>
          <w:rFonts w:ascii="Times New Roman" w:hAnsi="Times New Roman" w:cs="Times New Roman"/>
          <w:sz w:val="24"/>
          <w:szCs w:val="24"/>
        </w:rPr>
        <w:t>, El Colegio de Michoacán, A. C.</w:t>
      </w:r>
    </w:p>
    <w:p w:rsidR="00805A32" w:rsidRDefault="00805A32" w:rsidP="00805A32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69D6" w:rsidRPr="00D641F5" w:rsidRDefault="00805A32" w:rsidP="00D6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12:50 – 13:20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Discusión</w:t>
      </w:r>
      <w:bookmarkStart w:id="0" w:name="_GoBack"/>
      <w:bookmarkEnd w:id="0"/>
    </w:p>
    <w:sectPr w:rsidR="00C569D6" w:rsidRPr="00D641F5" w:rsidSect="00420D7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32"/>
    <w:rsid w:val="00243862"/>
    <w:rsid w:val="002C1BAC"/>
    <w:rsid w:val="00313DBB"/>
    <w:rsid w:val="004B526B"/>
    <w:rsid w:val="00700F42"/>
    <w:rsid w:val="007649DD"/>
    <w:rsid w:val="00805A32"/>
    <w:rsid w:val="008E0D50"/>
    <w:rsid w:val="009141ED"/>
    <w:rsid w:val="00A4163A"/>
    <w:rsid w:val="00B22EE5"/>
    <w:rsid w:val="00BF1C2B"/>
    <w:rsid w:val="00C569D6"/>
    <w:rsid w:val="00D4388F"/>
    <w:rsid w:val="00D6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F2467-8293-45AC-AFAD-A3B90C75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A32"/>
  </w:style>
  <w:style w:type="paragraph" w:styleId="Piedepgina">
    <w:name w:val="footer"/>
    <w:basedOn w:val="Normal"/>
    <w:link w:val="PiedepginaCar"/>
    <w:uiPriority w:val="99"/>
    <w:unhideWhenUsed/>
    <w:rsid w:val="0080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A32"/>
  </w:style>
  <w:style w:type="character" w:styleId="Hipervnculo">
    <w:name w:val="Hyperlink"/>
    <w:basedOn w:val="Fuentedeprrafopredeter"/>
    <w:uiPriority w:val="99"/>
    <w:unhideWhenUsed/>
    <w:rsid w:val="00805A32"/>
    <w:rPr>
      <w:color w:val="0563C1" w:themeColor="hyperlink"/>
      <w:u w:val="single"/>
    </w:rPr>
  </w:style>
  <w:style w:type="character" w:customStyle="1" w:styleId="gmail-m251542012352135470gmail-im">
    <w:name w:val="gmail-m_251542012352135470gmail-im"/>
    <w:basedOn w:val="Fuentedeprrafopredeter"/>
    <w:rsid w:val="00805A32"/>
  </w:style>
  <w:style w:type="character" w:customStyle="1" w:styleId="m268440706405623869m-8628311558962548962m5240509053673234296gmail-m251542012352135470gmail-im">
    <w:name w:val="m_268440706405623869m_-8628311558962548962m_5240509053673234296gmail-m_251542012352135470gmail-im"/>
    <w:basedOn w:val="Fuentedeprrafopredeter"/>
    <w:rsid w:val="00805A32"/>
  </w:style>
  <w:style w:type="paragraph" w:styleId="Prrafodelista">
    <w:name w:val="List Paragraph"/>
    <w:basedOn w:val="Normal"/>
    <w:uiPriority w:val="34"/>
    <w:qFormat/>
    <w:rsid w:val="00805A32"/>
    <w:pPr>
      <w:ind w:left="720"/>
      <w:contextualSpacing/>
    </w:pPr>
  </w:style>
  <w:style w:type="paragraph" w:customStyle="1" w:styleId="Default">
    <w:name w:val="Default"/>
    <w:rsid w:val="00805A3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pt-BR" w:eastAsia="pt-BR"/>
    </w:rPr>
  </w:style>
  <w:style w:type="table" w:styleId="Tablaconcuadrcula">
    <w:name w:val="Table Grid"/>
    <w:basedOn w:val="Tablanormal"/>
    <w:uiPriority w:val="39"/>
    <w:rsid w:val="0080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4405</Words>
  <Characters>24230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2018-07-02T00:29:00Z</dcterms:created>
  <dcterms:modified xsi:type="dcterms:W3CDTF">2018-07-02T00:29:00Z</dcterms:modified>
</cp:coreProperties>
</file>